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8B07" w14:textId="77777777" w:rsidR="00566A4C" w:rsidRPr="007A246C" w:rsidRDefault="00566A4C" w:rsidP="007A246C">
      <w:pPr>
        <w:rPr>
          <w:rFonts w:asciiTheme="majorHAnsi" w:eastAsia="Calibri" w:hAnsiTheme="majorHAnsi" w:cstheme="majorHAnsi"/>
          <w:b/>
          <w:sz w:val="22"/>
          <w:szCs w:val="22"/>
        </w:rPr>
      </w:pPr>
    </w:p>
    <w:p w14:paraId="2EA646D6" w14:textId="48C4C802" w:rsidR="0042336D" w:rsidRPr="00E40A7E" w:rsidRDefault="004D4B06" w:rsidP="00947C5D">
      <w:pPr>
        <w:jc w:val="center"/>
        <w:rPr>
          <w:rFonts w:asciiTheme="majorHAnsi" w:eastAsia="Roboto" w:hAnsiTheme="majorHAnsi" w:cstheme="majorHAnsi"/>
          <w:b/>
          <w:bCs/>
          <w:sz w:val="26"/>
          <w:szCs w:val="26"/>
        </w:rPr>
      </w:pPr>
      <w:r>
        <w:rPr>
          <w:rFonts w:asciiTheme="majorHAnsi" w:eastAsia="Roboto" w:hAnsiTheme="majorHAnsi" w:cstheme="majorHAnsi"/>
          <w:b/>
          <w:bCs/>
          <w:sz w:val="26"/>
          <w:szCs w:val="26"/>
        </w:rPr>
        <w:t xml:space="preserve">How It </w:t>
      </w:r>
      <w:proofErr w:type="spellStart"/>
      <w:r>
        <w:rPr>
          <w:rFonts w:asciiTheme="majorHAnsi" w:eastAsia="Roboto" w:hAnsiTheme="majorHAnsi" w:cstheme="majorHAnsi"/>
          <w:b/>
          <w:bCs/>
          <w:sz w:val="26"/>
          <w:szCs w:val="26"/>
        </w:rPr>
        <w:t>Ads</w:t>
      </w:r>
      <w:proofErr w:type="spellEnd"/>
      <w:r>
        <w:rPr>
          <w:rFonts w:asciiTheme="majorHAnsi" w:eastAsia="Roboto" w:hAnsiTheme="majorHAnsi" w:cstheme="majorHAnsi"/>
          <w:b/>
          <w:bCs/>
          <w:sz w:val="26"/>
          <w:szCs w:val="26"/>
        </w:rPr>
        <w:t xml:space="preserve"> Up</w:t>
      </w:r>
      <w:r w:rsidR="00947C5D">
        <w:rPr>
          <w:rFonts w:asciiTheme="majorHAnsi" w:eastAsia="Roboto" w:hAnsiTheme="majorHAnsi" w:cstheme="majorHAnsi"/>
          <w:b/>
          <w:bCs/>
          <w:sz w:val="26"/>
          <w:szCs w:val="26"/>
        </w:rPr>
        <w:t xml:space="preserve"> – </w:t>
      </w:r>
      <w:r w:rsidR="00970E1E" w:rsidRPr="00E40A7E">
        <w:rPr>
          <w:rFonts w:asciiTheme="majorHAnsi" w:eastAsia="Roboto" w:hAnsiTheme="majorHAnsi" w:cstheme="majorHAnsi"/>
          <w:b/>
          <w:bCs/>
          <w:sz w:val="26"/>
          <w:szCs w:val="26"/>
        </w:rPr>
        <w:t>Small Business Advertising Legal 101</w:t>
      </w:r>
    </w:p>
    <w:p w14:paraId="5DD37CF2" w14:textId="77777777" w:rsidR="00AC522F" w:rsidRPr="007A246C" w:rsidRDefault="00AC522F" w:rsidP="007A246C">
      <w:pPr>
        <w:jc w:val="center"/>
        <w:rPr>
          <w:rFonts w:asciiTheme="majorHAnsi" w:eastAsia="Calibri" w:hAnsiTheme="majorHAnsi" w:cstheme="majorHAnsi"/>
          <w:b/>
          <w:sz w:val="22"/>
          <w:szCs w:val="22"/>
        </w:rPr>
      </w:pPr>
    </w:p>
    <w:p w14:paraId="05473C26" w14:textId="77777777" w:rsidR="00566A4C" w:rsidRPr="007A246C" w:rsidRDefault="00EF2DB5" w:rsidP="007A246C">
      <w:pPr>
        <w:jc w:val="center"/>
        <w:rPr>
          <w:rFonts w:asciiTheme="majorHAnsi" w:eastAsia="Calibri" w:hAnsiTheme="majorHAnsi" w:cstheme="majorHAnsi"/>
          <w:b/>
          <w:i/>
          <w:sz w:val="22"/>
          <w:szCs w:val="22"/>
        </w:rPr>
      </w:pPr>
      <w:r w:rsidRPr="007A246C">
        <w:rPr>
          <w:rFonts w:asciiTheme="majorHAnsi" w:eastAsia="Calibri" w:hAnsiTheme="majorHAnsi" w:cstheme="majorHAnsi"/>
          <w:b/>
          <w:i/>
          <w:sz w:val="22"/>
          <w:szCs w:val="22"/>
        </w:rPr>
        <w:t>DISCLAIMER: This outline is a general guide. Be sure to contact an attorney if you have questions or specific issues that need to be addressed.</w:t>
      </w:r>
    </w:p>
    <w:p w14:paraId="18DB25BF" w14:textId="77777777" w:rsidR="00566A4C" w:rsidRPr="007A246C" w:rsidRDefault="00566A4C" w:rsidP="007A246C">
      <w:pPr>
        <w:jc w:val="center"/>
        <w:rPr>
          <w:rFonts w:asciiTheme="majorHAnsi" w:eastAsia="Calibri" w:hAnsiTheme="majorHAnsi" w:cstheme="majorHAnsi"/>
          <w:b/>
          <w:i/>
          <w:sz w:val="22"/>
          <w:szCs w:val="22"/>
        </w:rPr>
      </w:pPr>
    </w:p>
    <w:p w14:paraId="070D75A9" w14:textId="50657475" w:rsidR="00970E1E" w:rsidRPr="007A246C" w:rsidRDefault="00970E1E" w:rsidP="00947C5D">
      <w:pPr>
        <w:ind w:firstLine="720"/>
        <w:rPr>
          <w:rFonts w:asciiTheme="majorHAnsi" w:eastAsia="Calibri" w:hAnsiTheme="majorHAnsi" w:cstheme="majorHAnsi"/>
          <w:sz w:val="22"/>
          <w:szCs w:val="22"/>
        </w:rPr>
      </w:pPr>
      <w:r w:rsidRPr="007A246C">
        <w:rPr>
          <w:rFonts w:asciiTheme="majorHAnsi" w:eastAsia="Calibri" w:hAnsiTheme="majorHAnsi" w:cstheme="majorHAnsi"/>
          <w:sz w:val="22"/>
          <w:szCs w:val="22"/>
        </w:rPr>
        <w:t>You’ve perfected that recipe, opened that storefront, put that money down</w:t>
      </w:r>
      <w:r w:rsidR="00B533C4" w:rsidRPr="007A246C">
        <w:rPr>
          <w:rFonts w:asciiTheme="majorHAnsi" w:eastAsia="Calibri" w:hAnsiTheme="majorHAnsi" w:cstheme="majorHAnsi"/>
          <w:sz w:val="22"/>
          <w:szCs w:val="22"/>
        </w:rPr>
        <w:t>. You’ve</w:t>
      </w:r>
      <w:r w:rsidRPr="007A246C">
        <w:rPr>
          <w:rFonts w:asciiTheme="majorHAnsi" w:eastAsia="Calibri" w:hAnsiTheme="majorHAnsi" w:cstheme="majorHAnsi"/>
          <w:sz w:val="22"/>
          <w:szCs w:val="22"/>
        </w:rPr>
        <w:t xml:space="preserve"> finalized th</w:t>
      </w:r>
      <w:r w:rsidR="00EB46EE" w:rsidRPr="007A246C">
        <w:rPr>
          <w:rFonts w:asciiTheme="majorHAnsi" w:eastAsia="Calibri" w:hAnsiTheme="majorHAnsi" w:cstheme="majorHAnsi"/>
          <w:sz w:val="22"/>
          <w:szCs w:val="22"/>
        </w:rPr>
        <w:t>e</w:t>
      </w:r>
      <w:r w:rsidRPr="007A246C">
        <w:rPr>
          <w:rFonts w:asciiTheme="majorHAnsi" w:eastAsia="Calibri" w:hAnsiTheme="majorHAnsi" w:cstheme="majorHAnsi"/>
          <w:sz w:val="22"/>
          <w:szCs w:val="22"/>
        </w:rPr>
        <w:t xml:space="preserve"> logo, locked in th</w:t>
      </w:r>
      <w:r w:rsidR="00EB46EE" w:rsidRPr="007A246C">
        <w:rPr>
          <w:rFonts w:asciiTheme="majorHAnsi" w:eastAsia="Calibri" w:hAnsiTheme="majorHAnsi" w:cstheme="majorHAnsi"/>
          <w:sz w:val="22"/>
          <w:szCs w:val="22"/>
        </w:rPr>
        <w:t>e</w:t>
      </w:r>
      <w:r w:rsidRPr="007A246C">
        <w:rPr>
          <w:rFonts w:asciiTheme="majorHAnsi" w:eastAsia="Calibri" w:hAnsiTheme="majorHAnsi" w:cstheme="majorHAnsi"/>
          <w:sz w:val="22"/>
          <w:szCs w:val="22"/>
        </w:rPr>
        <w:t xml:space="preserve"> domain name</w:t>
      </w:r>
      <w:r w:rsidR="00B533C4" w:rsidRPr="007A246C">
        <w:rPr>
          <w:rFonts w:asciiTheme="majorHAnsi" w:eastAsia="Calibri" w:hAnsiTheme="majorHAnsi" w:cstheme="majorHAnsi"/>
          <w:sz w:val="22"/>
          <w:szCs w:val="22"/>
        </w:rPr>
        <w:t xml:space="preserve">, and you are ready </w:t>
      </w:r>
      <w:r w:rsidR="00334FF9" w:rsidRPr="007A246C">
        <w:rPr>
          <w:rFonts w:asciiTheme="majorHAnsi" w:eastAsia="Calibri" w:hAnsiTheme="majorHAnsi" w:cstheme="majorHAnsi"/>
          <w:sz w:val="22"/>
          <w:szCs w:val="22"/>
        </w:rPr>
        <w:t xml:space="preserve">to </w:t>
      </w:r>
      <w:r w:rsidR="00B533C4" w:rsidRPr="007A246C">
        <w:rPr>
          <w:rFonts w:asciiTheme="majorHAnsi" w:eastAsia="Calibri" w:hAnsiTheme="majorHAnsi" w:cstheme="majorHAnsi"/>
          <w:sz w:val="22"/>
          <w:szCs w:val="22"/>
        </w:rPr>
        <w:t>let the masses embrace your brilliant idea</w:t>
      </w:r>
      <w:r w:rsidR="00334FF9" w:rsidRPr="007A246C">
        <w:rPr>
          <w:rFonts w:asciiTheme="majorHAnsi" w:eastAsia="Calibri" w:hAnsiTheme="majorHAnsi" w:cstheme="majorHAnsi"/>
          <w:sz w:val="22"/>
          <w:szCs w:val="22"/>
        </w:rPr>
        <w:t>s</w:t>
      </w:r>
      <w:r w:rsidR="00B533C4" w:rsidRPr="007A246C">
        <w:rPr>
          <w:rFonts w:asciiTheme="majorHAnsi" w:eastAsia="Calibri" w:hAnsiTheme="majorHAnsi" w:cstheme="majorHAnsi"/>
          <w:sz w:val="22"/>
          <w:szCs w:val="22"/>
        </w:rPr>
        <w:t>!</w:t>
      </w:r>
      <w:r w:rsidRPr="007A246C">
        <w:rPr>
          <w:rFonts w:asciiTheme="majorHAnsi" w:eastAsia="Calibri" w:hAnsiTheme="majorHAnsi" w:cstheme="majorHAnsi"/>
          <w:sz w:val="22"/>
          <w:szCs w:val="22"/>
        </w:rPr>
        <w:t xml:space="preserve"> If you build it, they will come</w:t>
      </w:r>
      <w:r w:rsidR="00B533C4" w:rsidRPr="007A246C">
        <w:rPr>
          <w:rFonts w:asciiTheme="majorHAnsi" w:eastAsia="Calibri" w:hAnsiTheme="majorHAnsi" w:cstheme="majorHAnsi"/>
          <w:sz w:val="22"/>
          <w:szCs w:val="22"/>
        </w:rPr>
        <w:t>, right? Well</w:t>
      </w:r>
      <w:r w:rsidR="00566696" w:rsidRPr="007A246C">
        <w:rPr>
          <w:rFonts w:asciiTheme="majorHAnsi" w:eastAsia="Calibri" w:hAnsiTheme="majorHAnsi" w:cstheme="majorHAnsi"/>
          <w:sz w:val="22"/>
          <w:szCs w:val="22"/>
        </w:rPr>
        <w:t>…</w:t>
      </w:r>
      <w:r w:rsidR="00B533C4" w:rsidRPr="007A246C">
        <w:rPr>
          <w:rFonts w:asciiTheme="majorHAnsi" w:eastAsia="Calibri" w:hAnsiTheme="majorHAnsi" w:cstheme="majorHAnsi"/>
          <w:sz w:val="22"/>
          <w:szCs w:val="22"/>
        </w:rPr>
        <w:t xml:space="preserve"> </w:t>
      </w:r>
      <w:r w:rsidRPr="007A246C">
        <w:rPr>
          <w:rFonts w:asciiTheme="majorHAnsi" w:eastAsia="Calibri" w:hAnsiTheme="majorHAnsi" w:cstheme="majorHAnsi"/>
          <w:sz w:val="22"/>
          <w:szCs w:val="22"/>
        </w:rPr>
        <w:t>not always</w:t>
      </w:r>
      <w:r w:rsidR="00B533C4" w:rsidRPr="007A246C">
        <w:rPr>
          <w:rFonts w:asciiTheme="majorHAnsi" w:eastAsia="Calibri" w:hAnsiTheme="majorHAnsi" w:cstheme="majorHAnsi"/>
          <w:sz w:val="22"/>
          <w:szCs w:val="22"/>
        </w:rPr>
        <w:t xml:space="preserve">. Sometimes you </w:t>
      </w:r>
      <w:proofErr w:type="gramStart"/>
      <w:r w:rsidR="00B533C4" w:rsidRPr="007A246C">
        <w:rPr>
          <w:rFonts w:asciiTheme="majorHAnsi" w:eastAsia="Calibri" w:hAnsiTheme="majorHAnsi" w:cstheme="majorHAnsi"/>
          <w:sz w:val="22"/>
          <w:szCs w:val="22"/>
        </w:rPr>
        <w:t>have to</w:t>
      </w:r>
      <w:proofErr w:type="gramEnd"/>
      <w:r w:rsidR="00B533C4" w:rsidRPr="007A246C">
        <w:rPr>
          <w:rFonts w:asciiTheme="majorHAnsi" w:eastAsia="Calibri" w:hAnsiTheme="majorHAnsi" w:cstheme="majorHAnsi"/>
          <w:sz w:val="22"/>
          <w:szCs w:val="22"/>
        </w:rPr>
        <w:t xml:space="preserve"> tell those eager masses that you exist.</w:t>
      </w:r>
      <w:r w:rsidRPr="007A246C">
        <w:rPr>
          <w:rFonts w:asciiTheme="majorHAnsi" w:eastAsia="Calibri" w:hAnsiTheme="majorHAnsi" w:cstheme="majorHAnsi"/>
          <w:sz w:val="22"/>
          <w:szCs w:val="22"/>
        </w:rPr>
        <w:t xml:space="preserve"> </w:t>
      </w:r>
      <w:r w:rsidR="00566696" w:rsidRPr="007A246C">
        <w:rPr>
          <w:rFonts w:asciiTheme="majorHAnsi" w:eastAsia="Calibri" w:hAnsiTheme="majorHAnsi" w:cstheme="majorHAnsi"/>
          <w:sz w:val="22"/>
          <w:szCs w:val="22"/>
        </w:rPr>
        <w:t>Enter:</w:t>
      </w:r>
      <w:r w:rsidR="00B533C4" w:rsidRPr="007A246C">
        <w:rPr>
          <w:rFonts w:asciiTheme="majorHAnsi" w:eastAsia="Calibri" w:hAnsiTheme="majorHAnsi" w:cstheme="majorHAnsi"/>
          <w:sz w:val="22"/>
          <w:szCs w:val="22"/>
        </w:rPr>
        <w:t xml:space="preserve"> </w:t>
      </w:r>
      <w:r w:rsidRPr="007A246C">
        <w:rPr>
          <w:rFonts w:asciiTheme="majorHAnsi" w:eastAsia="Calibri" w:hAnsiTheme="majorHAnsi" w:cstheme="majorHAnsi"/>
          <w:sz w:val="22"/>
          <w:szCs w:val="22"/>
        </w:rPr>
        <w:t>advertisin</w:t>
      </w:r>
      <w:r w:rsidR="00A67915" w:rsidRPr="007A246C">
        <w:rPr>
          <w:rFonts w:asciiTheme="majorHAnsi" w:eastAsia="Calibri" w:hAnsiTheme="majorHAnsi" w:cstheme="majorHAnsi"/>
          <w:sz w:val="22"/>
          <w:szCs w:val="22"/>
        </w:rPr>
        <w:t>g</w:t>
      </w:r>
      <w:r w:rsidR="00566696" w:rsidRPr="007A246C">
        <w:rPr>
          <w:rFonts w:asciiTheme="majorHAnsi" w:eastAsia="Calibri" w:hAnsiTheme="majorHAnsi" w:cstheme="majorHAnsi"/>
          <w:sz w:val="22"/>
          <w:szCs w:val="22"/>
        </w:rPr>
        <w:t xml:space="preserve">. </w:t>
      </w:r>
      <w:r w:rsidR="00332DEB" w:rsidRPr="007A246C">
        <w:rPr>
          <w:rFonts w:asciiTheme="majorHAnsi" w:eastAsia="Calibri" w:hAnsiTheme="majorHAnsi" w:cstheme="majorHAnsi"/>
          <w:sz w:val="22"/>
          <w:szCs w:val="22"/>
        </w:rPr>
        <w:t xml:space="preserve">Advertising isn’t just fancy super bowl commercials and full-page ads in Vanity Fair. It includes any time you’re promoting your business, whether that’s to the social media masses or a sign on the road. </w:t>
      </w:r>
      <w:r w:rsidR="00566696" w:rsidRPr="007A246C">
        <w:rPr>
          <w:rFonts w:asciiTheme="majorHAnsi" w:eastAsia="Calibri" w:hAnsiTheme="majorHAnsi" w:cstheme="majorHAnsi"/>
          <w:sz w:val="22"/>
          <w:szCs w:val="22"/>
        </w:rPr>
        <w:t xml:space="preserve">But you </w:t>
      </w:r>
      <w:r w:rsidR="00334FF9" w:rsidRPr="007A246C">
        <w:rPr>
          <w:rFonts w:asciiTheme="majorHAnsi" w:eastAsia="Calibri" w:hAnsiTheme="majorHAnsi" w:cstheme="majorHAnsi"/>
          <w:sz w:val="22"/>
          <w:szCs w:val="22"/>
        </w:rPr>
        <w:t xml:space="preserve">can’t just launch a website with images you googled or start filming ads with your favorite </w:t>
      </w:r>
      <w:r w:rsidR="00566696" w:rsidRPr="007A246C">
        <w:rPr>
          <w:rFonts w:asciiTheme="majorHAnsi" w:eastAsia="Calibri" w:hAnsiTheme="majorHAnsi" w:cstheme="majorHAnsi"/>
          <w:sz w:val="22"/>
          <w:szCs w:val="22"/>
        </w:rPr>
        <w:t xml:space="preserve">hit </w:t>
      </w:r>
      <w:r w:rsidR="00334FF9" w:rsidRPr="007A246C">
        <w:rPr>
          <w:rFonts w:asciiTheme="majorHAnsi" w:eastAsia="Calibri" w:hAnsiTheme="majorHAnsi" w:cstheme="majorHAnsi"/>
          <w:sz w:val="22"/>
          <w:szCs w:val="22"/>
        </w:rPr>
        <w:t>songs</w:t>
      </w:r>
      <w:r w:rsidR="00332DEB" w:rsidRPr="007A246C">
        <w:rPr>
          <w:rFonts w:asciiTheme="majorHAnsi" w:eastAsia="Calibri" w:hAnsiTheme="majorHAnsi" w:cstheme="majorHAnsi"/>
          <w:sz w:val="22"/>
          <w:szCs w:val="22"/>
        </w:rPr>
        <w:t xml:space="preserve">, and you can’t just </w:t>
      </w:r>
      <w:r w:rsidR="00334FF9" w:rsidRPr="007A246C">
        <w:rPr>
          <w:rFonts w:asciiTheme="majorHAnsi" w:eastAsia="Calibri" w:hAnsiTheme="majorHAnsi" w:cstheme="majorHAnsi"/>
          <w:sz w:val="22"/>
          <w:szCs w:val="22"/>
        </w:rPr>
        <w:t>drop a sign on the side of a highway</w:t>
      </w:r>
      <w:r w:rsidR="00566696" w:rsidRPr="007A246C">
        <w:rPr>
          <w:rFonts w:asciiTheme="majorHAnsi" w:eastAsia="Calibri" w:hAnsiTheme="majorHAnsi" w:cstheme="majorHAnsi"/>
          <w:sz w:val="22"/>
          <w:szCs w:val="22"/>
        </w:rPr>
        <w:t>.</w:t>
      </w:r>
      <w:r w:rsidR="00334FF9" w:rsidRPr="007A246C">
        <w:rPr>
          <w:rFonts w:asciiTheme="majorHAnsi" w:eastAsia="Calibri" w:hAnsiTheme="majorHAnsi" w:cstheme="majorHAnsi"/>
          <w:sz w:val="22"/>
          <w:szCs w:val="22"/>
        </w:rPr>
        <w:t xml:space="preserve"> </w:t>
      </w:r>
      <w:r w:rsidR="00B533C4" w:rsidRPr="007A246C">
        <w:rPr>
          <w:rFonts w:asciiTheme="majorHAnsi" w:eastAsia="Calibri" w:hAnsiTheme="majorHAnsi" w:cstheme="majorHAnsi"/>
          <w:sz w:val="22"/>
          <w:szCs w:val="22"/>
        </w:rPr>
        <w:t xml:space="preserve">This </w:t>
      </w:r>
      <w:r w:rsidRPr="007A246C">
        <w:rPr>
          <w:rFonts w:asciiTheme="majorHAnsi" w:eastAsia="Calibri" w:hAnsiTheme="majorHAnsi" w:cstheme="majorHAnsi"/>
          <w:sz w:val="22"/>
          <w:szCs w:val="22"/>
        </w:rPr>
        <w:t xml:space="preserve">resource </w:t>
      </w:r>
      <w:r w:rsidR="00566696" w:rsidRPr="007A246C">
        <w:rPr>
          <w:rFonts w:asciiTheme="majorHAnsi" w:eastAsia="Calibri" w:hAnsiTheme="majorHAnsi" w:cstheme="majorHAnsi"/>
          <w:sz w:val="22"/>
          <w:szCs w:val="22"/>
        </w:rPr>
        <w:t>covers</w:t>
      </w:r>
      <w:r w:rsidRPr="007A246C">
        <w:rPr>
          <w:rFonts w:asciiTheme="majorHAnsi" w:eastAsia="Calibri" w:hAnsiTheme="majorHAnsi" w:cstheme="majorHAnsi"/>
          <w:sz w:val="22"/>
          <w:szCs w:val="22"/>
        </w:rPr>
        <w:t xml:space="preserve"> important legal considerations when it comes to advertising your business, organization, fundraiser</w:t>
      </w:r>
      <w:r w:rsidR="00B96191" w:rsidRPr="007A246C">
        <w:rPr>
          <w:rFonts w:asciiTheme="majorHAnsi" w:eastAsia="Calibri" w:hAnsiTheme="majorHAnsi" w:cstheme="majorHAnsi"/>
          <w:sz w:val="22"/>
          <w:szCs w:val="22"/>
        </w:rPr>
        <w:t xml:space="preserve">, or </w:t>
      </w:r>
      <w:r w:rsidRPr="007A246C">
        <w:rPr>
          <w:rFonts w:asciiTheme="majorHAnsi" w:eastAsia="Calibri" w:hAnsiTheme="majorHAnsi" w:cstheme="majorHAnsi"/>
          <w:sz w:val="22"/>
          <w:szCs w:val="22"/>
        </w:rPr>
        <w:t xml:space="preserve">anything where you’re asking people to </w:t>
      </w:r>
      <w:r w:rsidR="00B533C4" w:rsidRPr="007A246C">
        <w:rPr>
          <w:rFonts w:asciiTheme="majorHAnsi" w:eastAsia="Calibri" w:hAnsiTheme="majorHAnsi" w:cstheme="majorHAnsi"/>
          <w:sz w:val="22"/>
          <w:szCs w:val="22"/>
        </w:rPr>
        <w:t xml:space="preserve">buy into </w:t>
      </w:r>
      <w:r w:rsidRPr="007A246C">
        <w:rPr>
          <w:rFonts w:asciiTheme="majorHAnsi" w:eastAsia="Calibri" w:hAnsiTheme="majorHAnsi" w:cstheme="majorHAnsi"/>
          <w:sz w:val="22"/>
          <w:szCs w:val="22"/>
        </w:rPr>
        <w:t xml:space="preserve">the goods, services, and opportunities you offer. </w:t>
      </w:r>
      <w:r w:rsidR="00B533C4" w:rsidRPr="007A246C">
        <w:rPr>
          <w:rFonts w:asciiTheme="majorHAnsi" w:eastAsia="Calibri" w:hAnsiTheme="majorHAnsi" w:cstheme="majorHAnsi"/>
          <w:sz w:val="22"/>
          <w:szCs w:val="22"/>
        </w:rPr>
        <w:t xml:space="preserve">This is just a general guide as your business is unique so it’s important to talk to an expert to help you understand your specific needs. </w:t>
      </w:r>
    </w:p>
    <w:p w14:paraId="391A80FA" w14:textId="7DA81708" w:rsidR="00566A4C" w:rsidRPr="007A246C" w:rsidRDefault="000B7EE2" w:rsidP="007A246C">
      <w:pPr>
        <w:rPr>
          <w:rFonts w:asciiTheme="majorHAnsi" w:eastAsia="Calibri" w:hAnsiTheme="majorHAnsi" w:cstheme="majorHAnsi"/>
          <w:color w:val="6D9EEB"/>
          <w:sz w:val="22"/>
          <w:szCs w:val="22"/>
        </w:rPr>
      </w:pPr>
      <w:r>
        <w:rPr>
          <w:rFonts w:asciiTheme="majorHAnsi" w:hAnsiTheme="majorHAnsi" w:cstheme="majorHAnsi"/>
          <w:noProof/>
          <w:sz w:val="22"/>
          <w:szCs w:val="22"/>
        </w:rPr>
        <w:pict w14:anchorId="48D2C9C4">
          <v:rect id="_x0000_i1025" alt="" style="width:468pt;height:.05pt;mso-width-percent:0;mso-height-percent:0;mso-width-percent:0;mso-height-percent:0" o:hralign="center" o:hrstd="t" o:hr="t" fillcolor="#a0a0a0" stroked="f"/>
        </w:pict>
      </w:r>
    </w:p>
    <w:p w14:paraId="505D8AB1" w14:textId="77777777" w:rsidR="00CD28BA" w:rsidRPr="007A246C" w:rsidRDefault="00CD28BA" w:rsidP="007A246C">
      <w:pPr>
        <w:rPr>
          <w:rFonts w:asciiTheme="majorHAnsi" w:eastAsia="Calibri" w:hAnsiTheme="majorHAnsi" w:cstheme="majorHAnsi"/>
          <w:b/>
          <w:sz w:val="22"/>
          <w:szCs w:val="22"/>
        </w:rPr>
      </w:pPr>
    </w:p>
    <w:p w14:paraId="4E1C5F86" w14:textId="2E647140" w:rsidR="006100CD" w:rsidRPr="007A246C" w:rsidRDefault="00973B18" w:rsidP="007A246C">
      <w:pPr>
        <w:pStyle w:val="ListParagraph"/>
        <w:numPr>
          <w:ilvl w:val="0"/>
          <w:numId w:val="12"/>
        </w:numPr>
        <w:spacing w:line="240" w:lineRule="auto"/>
        <w:rPr>
          <w:rFonts w:asciiTheme="majorHAnsi" w:eastAsia="Calibri" w:hAnsiTheme="majorHAnsi" w:cstheme="majorHAnsi"/>
          <w:b/>
        </w:rPr>
      </w:pPr>
      <w:r w:rsidRPr="007A246C">
        <w:rPr>
          <w:rFonts w:asciiTheme="majorHAnsi" w:eastAsia="Calibri" w:hAnsiTheme="majorHAnsi" w:cstheme="majorHAnsi"/>
          <w:b/>
        </w:rPr>
        <w:t xml:space="preserve">Make sure someone else doesn’t </w:t>
      </w:r>
      <w:r w:rsidR="006100CD" w:rsidRPr="007A246C">
        <w:rPr>
          <w:rFonts w:asciiTheme="majorHAnsi" w:eastAsia="Calibri" w:hAnsiTheme="majorHAnsi" w:cstheme="majorHAnsi"/>
          <w:b/>
        </w:rPr>
        <w:t xml:space="preserve">own the intellectual property </w:t>
      </w:r>
      <w:r w:rsidRPr="007A246C">
        <w:rPr>
          <w:rFonts w:asciiTheme="majorHAnsi" w:eastAsia="Calibri" w:hAnsiTheme="majorHAnsi" w:cstheme="majorHAnsi"/>
          <w:b/>
        </w:rPr>
        <w:t xml:space="preserve">you are using. </w:t>
      </w:r>
    </w:p>
    <w:p w14:paraId="04781AF8" w14:textId="77777777" w:rsidR="00D20299" w:rsidRDefault="00EC54C8" w:rsidP="007A246C">
      <w:pPr>
        <w:rPr>
          <w:sz w:val="22"/>
          <w:szCs w:val="22"/>
        </w:rPr>
      </w:pPr>
      <w:r w:rsidRPr="007A246C">
        <w:rPr>
          <w:rFonts w:asciiTheme="majorHAnsi" w:eastAsia="Calibri" w:hAnsiTheme="majorHAnsi" w:cstheme="majorHAnsi"/>
          <w:bCs/>
          <w:sz w:val="22"/>
          <w:szCs w:val="22"/>
        </w:rPr>
        <w:t xml:space="preserve">In the simplest terms, </w:t>
      </w:r>
      <w:hyperlink r:id="rId8" w:history="1">
        <w:r w:rsidRPr="007A246C">
          <w:rPr>
            <w:rStyle w:val="Hyperlink"/>
            <w:rFonts w:asciiTheme="majorHAnsi" w:eastAsia="Calibri" w:hAnsiTheme="majorHAnsi" w:cstheme="majorHAnsi"/>
            <w:bCs/>
            <w:sz w:val="22"/>
            <w:szCs w:val="22"/>
          </w:rPr>
          <w:t>i</w:t>
        </w:r>
        <w:r w:rsidR="00332DEB" w:rsidRPr="007A246C">
          <w:rPr>
            <w:rStyle w:val="Hyperlink"/>
            <w:rFonts w:asciiTheme="majorHAnsi" w:eastAsia="Calibri" w:hAnsiTheme="majorHAnsi" w:cstheme="majorHAnsi"/>
            <w:bCs/>
            <w:sz w:val="22"/>
            <w:szCs w:val="22"/>
          </w:rPr>
          <w:t>ntellectual property</w:t>
        </w:r>
      </w:hyperlink>
      <w:r w:rsidR="00332DEB" w:rsidRPr="007A246C">
        <w:rPr>
          <w:rFonts w:asciiTheme="majorHAnsi" w:eastAsia="Calibri" w:hAnsiTheme="majorHAnsi" w:cstheme="majorHAnsi"/>
          <w:bCs/>
          <w:sz w:val="22"/>
          <w:szCs w:val="22"/>
        </w:rPr>
        <w:t xml:space="preserve"> is the</w:t>
      </w:r>
      <w:r w:rsidR="00332DEB" w:rsidRPr="007A246C">
        <w:rPr>
          <w:rFonts w:asciiTheme="majorHAnsi" w:eastAsia="Calibri" w:hAnsiTheme="majorHAnsi" w:cstheme="majorHAnsi"/>
          <w:b/>
          <w:sz w:val="22"/>
          <w:szCs w:val="22"/>
        </w:rPr>
        <w:t xml:space="preserve"> </w:t>
      </w:r>
      <w:r w:rsidRPr="007A246C">
        <w:rPr>
          <w:rFonts w:asciiTheme="majorHAnsi" w:eastAsia="Calibri" w:hAnsiTheme="majorHAnsi" w:cstheme="majorHAnsi"/>
          <w:bCs/>
          <w:sz w:val="22"/>
          <w:szCs w:val="22"/>
        </w:rPr>
        <w:t xml:space="preserve">ownership rights of one’s own creative </w:t>
      </w:r>
      <w:r w:rsidR="00291045" w:rsidRPr="007A246C">
        <w:rPr>
          <w:rFonts w:asciiTheme="majorHAnsi" w:eastAsia="Calibri" w:hAnsiTheme="majorHAnsi" w:cstheme="majorHAnsi"/>
          <w:bCs/>
          <w:sz w:val="22"/>
          <w:szCs w:val="22"/>
        </w:rPr>
        <w:t>expression</w:t>
      </w:r>
      <w:r w:rsidRPr="007A246C">
        <w:rPr>
          <w:rFonts w:asciiTheme="majorHAnsi" w:eastAsia="Calibri" w:hAnsiTheme="majorHAnsi" w:cstheme="majorHAnsi"/>
          <w:bCs/>
          <w:sz w:val="22"/>
          <w:szCs w:val="22"/>
        </w:rPr>
        <w:t xml:space="preserve">. This includes things like copyrights, trademarks, and patents. </w:t>
      </w:r>
      <w:r w:rsidR="00322E71" w:rsidRPr="007A246C">
        <w:rPr>
          <w:rFonts w:asciiTheme="majorHAnsi" w:eastAsia="Calibri" w:hAnsiTheme="majorHAnsi" w:cstheme="majorHAnsi"/>
          <w:bCs/>
          <w:sz w:val="22"/>
          <w:szCs w:val="22"/>
          <w:u w:val="single"/>
        </w:rPr>
        <w:t>Copyrights</w:t>
      </w:r>
      <w:r w:rsidR="00322E71" w:rsidRPr="007A246C">
        <w:rPr>
          <w:rFonts w:asciiTheme="majorHAnsi" w:eastAsia="Calibri" w:hAnsiTheme="majorHAnsi" w:cstheme="majorHAnsi"/>
          <w:bCs/>
          <w:sz w:val="22"/>
          <w:szCs w:val="22"/>
        </w:rPr>
        <w:t xml:space="preserve"> apply to </w:t>
      </w:r>
      <w:r w:rsidR="00291045" w:rsidRPr="007A246C">
        <w:rPr>
          <w:rFonts w:asciiTheme="majorHAnsi" w:eastAsia="Calibri" w:hAnsiTheme="majorHAnsi" w:cstheme="majorHAnsi"/>
          <w:bCs/>
          <w:sz w:val="22"/>
          <w:szCs w:val="22"/>
        </w:rPr>
        <w:t xml:space="preserve">created </w:t>
      </w:r>
      <w:r w:rsidR="00322E71" w:rsidRPr="007A246C">
        <w:rPr>
          <w:rFonts w:asciiTheme="majorHAnsi" w:eastAsia="Calibri" w:hAnsiTheme="majorHAnsi" w:cstheme="majorHAnsi"/>
          <w:bCs/>
          <w:i/>
          <w:iCs/>
          <w:sz w:val="22"/>
          <w:szCs w:val="22"/>
        </w:rPr>
        <w:t>works</w:t>
      </w:r>
      <w:r w:rsidR="00322E71" w:rsidRPr="007A246C">
        <w:rPr>
          <w:rFonts w:asciiTheme="majorHAnsi" w:eastAsia="Calibri" w:hAnsiTheme="majorHAnsi" w:cstheme="majorHAnsi"/>
          <w:bCs/>
          <w:sz w:val="22"/>
          <w:szCs w:val="22"/>
        </w:rPr>
        <w:t>, such as photos, drawings</w:t>
      </w:r>
      <w:r w:rsidR="004B50EF" w:rsidRPr="007A246C">
        <w:rPr>
          <w:rFonts w:asciiTheme="majorHAnsi" w:eastAsia="Calibri" w:hAnsiTheme="majorHAnsi" w:cstheme="majorHAnsi"/>
          <w:bCs/>
          <w:sz w:val="22"/>
          <w:szCs w:val="22"/>
        </w:rPr>
        <w:t>, writing, and</w:t>
      </w:r>
      <w:r w:rsidR="00322E71" w:rsidRPr="007A246C">
        <w:rPr>
          <w:rFonts w:asciiTheme="majorHAnsi" w:eastAsia="Calibri" w:hAnsiTheme="majorHAnsi" w:cstheme="majorHAnsi"/>
          <w:bCs/>
          <w:sz w:val="22"/>
          <w:szCs w:val="22"/>
        </w:rPr>
        <w:t xml:space="preserve"> music.</w:t>
      </w:r>
      <w:r w:rsidR="006541A3" w:rsidRPr="007A246C">
        <w:rPr>
          <w:rFonts w:asciiTheme="majorHAnsi" w:eastAsia="Calibri" w:hAnsiTheme="majorHAnsi" w:cstheme="majorHAnsi"/>
          <w:bCs/>
          <w:sz w:val="22"/>
          <w:szCs w:val="22"/>
        </w:rPr>
        <w:t xml:space="preserve"> </w:t>
      </w:r>
      <w:hyperlink r:id="rId9" w:tgtFrame="_blank" w:history="1">
        <w:r w:rsidR="00291045" w:rsidRPr="007A246C">
          <w:rPr>
            <w:rStyle w:val="Hyperlink"/>
            <w:rFonts w:asciiTheme="majorHAnsi" w:eastAsia="Calibri" w:hAnsiTheme="majorHAnsi" w:cstheme="majorHAnsi"/>
            <w:bCs/>
            <w:sz w:val="22"/>
            <w:szCs w:val="22"/>
            <w:u w:val="none"/>
          </w:rPr>
          <w:t>The Federal Copyright Act of 1976</w:t>
        </w:r>
      </w:hyperlink>
      <w:r w:rsidR="00291045" w:rsidRPr="007A246C">
        <w:rPr>
          <w:rFonts w:asciiTheme="majorHAnsi" w:eastAsia="Calibri" w:hAnsiTheme="majorHAnsi" w:cstheme="majorHAnsi"/>
          <w:bCs/>
          <w:sz w:val="22"/>
          <w:szCs w:val="22"/>
        </w:rPr>
        <w:t xml:space="preserve"> prevents the unauthorized copying of a work of authorship. The Copyright Act protects the author’s rights in the work as soon as the work is created and even without registering the work. </w:t>
      </w:r>
      <w:r w:rsidR="00322E71" w:rsidRPr="007A246C">
        <w:rPr>
          <w:rFonts w:asciiTheme="majorHAnsi" w:eastAsia="Calibri" w:hAnsiTheme="majorHAnsi" w:cstheme="majorHAnsi"/>
          <w:bCs/>
          <w:sz w:val="22"/>
          <w:szCs w:val="22"/>
        </w:rPr>
        <w:t>You can’t use someone else’s copyrights without their permission (a license)</w:t>
      </w:r>
      <w:r w:rsidR="00D20299">
        <w:rPr>
          <w:rFonts w:asciiTheme="majorHAnsi" w:eastAsia="Calibri" w:hAnsiTheme="majorHAnsi" w:cstheme="majorHAnsi"/>
          <w:bCs/>
          <w:sz w:val="22"/>
          <w:szCs w:val="22"/>
        </w:rPr>
        <w:t>, especially if you’re a business</w:t>
      </w:r>
      <w:r w:rsidR="00322E71" w:rsidRPr="007A246C">
        <w:rPr>
          <w:rFonts w:asciiTheme="majorHAnsi" w:eastAsia="Calibri" w:hAnsiTheme="majorHAnsi" w:cstheme="majorHAnsi"/>
          <w:bCs/>
          <w:sz w:val="22"/>
          <w:szCs w:val="22"/>
        </w:rPr>
        <w:t>.</w:t>
      </w:r>
      <w:r w:rsidR="00322E71" w:rsidRPr="007A246C">
        <w:rPr>
          <w:sz w:val="22"/>
          <w:szCs w:val="22"/>
        </w:rPr>
        <w:t xml:space="preserve"> </w:t>
      </w:r>
    </w:p>
    <w:p w14:paraId="77D416F7" w14:textId="77777777" w:rsidR="00D20299" w:rsidRDefault="00D20299" w:rsidP="007A246C">
      <w:pPr>
        <w:rPr>
          <w:sz w:val="22"/>
          <w:szCs w:val="22"/>
        </w:rPr>
      </w:pPr>
    </w:p>
    <w:p w14:paraId="4D8D93E4" w14:textId="64AA17B4" w:rsidR="006100CD" w:rsidRPr="007A246C" w:rsidRDefault="00EB46EE" w:rsidP="007A246C">
      <w:pPr>
        <w:rPr>
          <w:rFonts w:asciiTheme="majorHAnsi" w:eastAsia="Calibri" w:hAnsiTheme="majorHAnsi" w:cstheme="majorHAnsi"/>
          <w:b/>
          <w:sz w:val="22"/>
          <w:szCs w:val="22"/>
        </w:rPr>
      </w:pPr>
      <w:r w:rsidRPr="007A246C">
        <w:rPr>
          <w:rFonts w:asciiTheme="majorHAnsi" w:eastAsia="Calibri" w:hAnsiTheme="majorHAnsi" w:cstheme="majorHAnsi"/>
          <w:bCs/>
          <w:sz w:val="22"/>
          <w:szCs w:val="22"/>
        </w:rPr>
        <w:t xml:space="preserve">Your </w:t>
      </w:r>
      <w:r w:rsidR="00322E71" w:rsidRPr="007A246C">
        <w:rPr>
          <w:rFonts w:asciiTheme="majorHAnsi" w:eastAsia="Calibri" w:hAnsiTheme="majorHAnsi" w:cstheme="majorHAnsi"/>
          <w:bCs/>
          <w:sz w:val="22"/>
          <w:szCs w:val="22"/>
        </w:rPr>
        <w:t xml:space="preserve">safest bet is to use your own images and </w:t>
      </w:r>
      <w:r w:rsidR="004B50EF" w:rsidRPr="007A246C">
        <w:rPr>
          <w:rFonts w:asciiTheme="majorHAnsi" w:eastAsia="Calibri" w:hAnsiTheme="majorHAnsi" w:cstheme="majorHAnsi"/>
          <w:bCs/>
          <w:sz w:val="22"/>
          <w:szCs w:val="22"/>
        </w:rPr>
        <w:t>audio</w:t>
      </w:r>
      <w:r w:rsidR="00291045" w:rsidRPr="007A246C">
        <w:rPr>
          <w:rFonts w:asciiTheme="majorHAnsi" w:eastAsia="Calibri" w:hAnsiTheme="majorHAnsi" w:cstheme="majorHAnsi"/>
          <w:bCs/>
          <w:sz w:val="22"/>
          <w:szCs w:val="22"/>
        </w:rPr>
        <w:t xml:space="preserve"> or get written permission if you’re able</w:t>
      </w:r>
      <w:r w:rsidR="00D20299">
        <w:rPr>
          <w:rFonts w:asciiTheme="majorHAnsi" w:eastAsia="Calibri" w:hAnsiTheme="majorHAnsi" w:cstheme="majorHAnsi"/>
          <w:bCs/>
          <w:sz w:val="22"/>
          <w:szCs w:val="22"/>
        </w:rPr>
        <w:t xml:space="preserve"> before using any for your business</w:t>
      </w:r>
      <w:r w:rsidR="00291045" w:rsidRPr="007A246C">
        <w:rPr>
          <w:rFonts w:asciiTheme="majorHAnsi" w:eastAsia="Calibri" w:hAnsiTheme="majorHAnsi" w:cstheme="majorHAnsi"/>
          <w:bCs/>
          <w:sz w:val="22"/>
          <w:szCs w:val="22"/>
        </w:rPr>
        <w:t xml:space="preserve">, </w:t>
      </w:r>
      <w:r w:rsidR="004B50EF" w:rsidRPr="007A246C">
        <w:rPr>
          <w:rFonts w:asciiTheme="majorHAnsi" w:eastAsia="Calibri" w:hAnsiTheme="majorHAnsi" w:cstheme="majorHAnsi"/>
          <w:bCs/>
          <w:sz w:val="22"/>
          <w:szCs w:val="22"/>
        </w:rPr>
        <w:t>and</w:t>
      </w:r>
      <w:r w:rsidR="00322E71" w:rsidRPr="007A246C">
        <w:rPr>
          <w:rFonts w:asciiTheme="majorHAnsi" w:eastAsia="Calibri" w:hAnsiTheme="majorHAnsi" w:cstheme="majorHAnsi"/>
          <w:sz w:val="22"/>
          <w:szCs w:val="22"/>
        </w:rPr>
        <w:t xml:space="preserve"> </w:t>
      </w:r>
      <w:r w:rsidR="00291045" w:rsidRPr="007A246C">
        <w:rPr>
          <w:rFonts w:asciiTheme="majorHAnsi" w:eastAsia="Calibri" w:hAnsiTheme="majorHAnsi" w:cstheme="majorHAnsi"/>
          <w:sz w:val="22"/>
          <w:szCs w:val="22"/>
        </w:rPr>
        <w:t xml:space="preserve">as always, </w:t>
      </w:r>
      <w:r w:rsidR="00322E71" w:rsidRPr="007A246C">
        <w:rPr>
          <w:rFonts w:asciiTheme="majorHAnsi" w:eastAsia="Calibri" w:hAnsiTheme="majorHAnsi" w:cstheme="majorHAnsi"/>
          <w:sz w:val="22"/>
          <w:szCs w:val="22"/>
        </w:rPr>
        <w:t xml:space="preserve">speak to a lawyer if you’re not sure what qualifies. </w:t>
      </w:r>
      <w:r w:rsidR="00291045" w:rsidRPr="007A246C">
        <w:rPr>
          <w:rFonts w:asciiTheme="majorHAnsi" w:eastAsia="Calibri" w:hAnsiTheme="majorHAnsi" w:cstheme="majorHAnsi"/>
          <w:bCs/>
          <w:sz w:val="22"/>
          <w:szCs w:val="22"/>
        </w:rPr>
        <w:t>Read</w:t>
      </w:r>
      <w:r w:rsidRPr="007A246C">
        <w:rPr>
          <w:rFonts w:asciiTheme="majorHAnsi" w:eastAsia="Calibri" w:hAnsiTheme="majorHAnsi" w:cstheme="majorHAnsi"/>
          <w:bCs/>
          <w:sz w:val="22"/>
          <w:szCs w:val="22"/>
        </w:rPr>
        <w:t xml:space="preserve"> more about </w:t>
      </w:r>
      <w:r w:rsidR="00291045" w:rsidRPr="007A246C">
        <w:rPr>
          <w:rFonts w:asciiTheme="majorHAnsi" w:eastAsia="Calibri" w:hAnsiTheme="majorHAnsi" w:cstheme="majorHAnsi"/>
          <w:bCs/>
          <w:sz w:val="22"/>
          <w:szCs w:val="22"/>
        </w:rPr>
        <w:t xml:space="preserve">copyrights </w:t>
      </w:r>
      <w:r w:rsidRPr="007A246C">
        <w:rPr>
          <w:rFonts w:asciiTheme="majorHAnsi" w:eastAsia="Calibri" w:hAnsiTheme="majorHAnsi" w:cstheme="majorHAnsi"/>
          <w:bCs/>
          <w:sz w:val="22"/>
          <w:szCs w:val="22"/>
        </w:rPr>
        <w:t xml:space="preserve">in our </w:t>
      </w:r>
      <w:hyperlink r:id="rId10" w:history="1">
        <w:r w:rsidRPr="007A246C">
          <w:rPr>
            <w:rStyle w:val="Hyperlink"/>
            <w:rFonts w:asciiTheme="majorHAnsi" w:eastAsia="Calibri" w:hAnsiTheme="majorHAnsi" w:cstheme="majorHAnsi"/>
            <w:bCs/>
            <w:sz w:val="22"/>
            <w:szCs w:val="22"/>
          </w:rPr>
          <w:t>blog post about it here</w:t>
        </w:r>
      </w:hyperlink>
      <w:r w:rsidRPr="007A246C">
        <w:rPr>
          <w:rFonts w:asciiTheme="majorHAnsi" w:eastAsia="Calibri" w:hAnsiTheme="majorHAnsi" w:cstheme="majorHAnsi"/>
          <w:bCs/>
          <w:sz w:val="22"/>
          <w:szCs w:val="22"/>
        </w:rPr>
        <w:t>.</w:t>
      </w:r>
      <w:r w:rsidR="00291045" w:rsidRPr="007A246C">
        <w:rPr>
          <w:rFonts w:asciiTheme="majorHAnsi" w:eastAsia="Calibri" w:hAnsiTheme="majorHAnsi" w:cstheme="majorHAnsi"/>
          <w:bCs/>
          <w:sz w:val="22"/>
          <w:szCs w:val="22"/>
        </w:rPr>
        <w:t xml:space="preserve"> </w:t>
      </w:r>
      <w:r w:rsidR="00C02539" w:rsidRPr="007A246C">
        <w:rPr>
          <w:rFonts w:asciiTheme="majorHAnsi" w:eastAsia="Calibri" w:hAnsiTheme="majorHAnsi" w:cstheme="majorHAnsi"/>
          <w:sz w:val="22"/>
          <w:szCs w:val="22"/>
          <w:u w:val="single"/>
        </w:rPr>
        <w:t>Trademarks</w:t>
      </w:r>
      <w:r w:rsidR="00291045" w:rsidRPr="007A246C">
        <w:rPr>
          <w:rFonts w:asciiTheme="majorHAnsi" w:eastAsia="Calibri" w:hAnsiTheme="majorHAnsi" w:cstheme="majorHAnsi"/>
          <w:sz w:val="22"/>
          <w:szCs w:val="22"/>
        </w:rPr>
        <w:t xml:space="preserve">, on the other hand, </w:t>
      </w:r>
      <w:r w:rsidRPr="007A246C">
        <w:rPr>
          <w:rFonts w:asciiTheme="majorHAnsi" w:eastAsia="Calibri" w:hAnsiTheme="majorHAnsi" w:cstheme="majorHAnsi"/>
          <w:sz w:val="22"/>
          <w:szCs w:val="22"/>
        </w:rPr>
        <w:t xml:space="preserve">refer </w:t>
      </w:r>
      <w:r w:rsidR="00C02539" w:rsidRPr="007A246C">
        <w:rPr>
          <w:rFonts w:asciiTheme="majorHAnsi" w:eastAsia="Calibri" w:hAnsiTheme="majorHAnsi" w:cstheme="majorHAnsi"/>
          <w:sz w:val="22"/>
          <w:szCs w:val="22"/>
        </w:rPr>
        <w:t xml:space="preserve">to </w:t>
      </w:r>
      <w:r w:rsidR="0060307A" w:rsidRPr="007A246C">
        <w:rPr>
          <w:rFonts w:asciiTheme="majorHAnsi" w:eastAsia="Calibri" w:hAnsiTheme="majorHAnsi" w:cstheme="majorHAnsi"/>
          <w:sz w:val="22"/>
          <w:szCs w:val="22"/>
        </w:rPr>
        <w:t>identifiable mark</w:t>
      </w:r>
      <w:r w:rsidRPr="007A246C">
        <w:rPr>
          <w:rFonts w:asciiTheme="majorHAnsi" w:eastAsia="Calibri" w:hAnsiTheme="majorHAnsi" w:cstheme="majorHAnsi"/>
          <w:sz w:val="22"/>
          <w:szCs w:val="22"/>
        </w:rPr>
        <w:t>s</w:t>
      </w:r>
      <w:r w:rsidR="0060307A" w:rsidRPr="007A246C">
        <w:rPr>
          <w:rFonts w:asciiTheme="majorHAnsi" w:eastAsia="Calibri" w:hAnsiTheme="majorHAnsi" w:cstheme="majorHAnsi"/>
          <w:sz w:val="22"/>
          <w:szCs w:val="22"/>
        </w:rPr>
        <w:t xml:space="preserve">, such as a logo. A trademark infringement would be if you took someone else’s logo and passed it off as your </w:t>
      </w:r>
      <w:proofErr w:type="gramStart"/>
      <w:r w:rsidR="0060307A" w:rsidRPr="007A246C">
        <w:rPr>
          <w:rFonts w:asciiTheme="majorHAnsi" w:eastAsia="Calibri" w:hAnsiTheme="majorHAnsi" w:cstheme="majorHAnsi"/>
          <w:sz w:val="22"/>
          <w:szCs w:val="22"/>
        </w:rPr>
        <w:t>own, or</w:t>
      </w:r>
      <w:proofErr w:type="gramEnd"/>
      <w:r w:rsidR="0060307A" w:rsidRPr="007A246C">
        <w:rPr>
          <w:rFonts w:asciiTheme="majorHAnsi" w:eastAsia="Calibri" w:hAnsiTheme="majorHAnsi" w:cstheme="majorHAnsi"/>
          <w:sz w:val="22"/>
          <w:szCs w:val="22"/>
        </w:rPr>
        <w:t xml:space="preserve"> tried to design something </w:t>
      </w:r>
      <w:r w:rsidR="004B50EF" w:rsidRPr="007A246C">
        <w:rPr>
          <w:rFonts w:asciiTheme="majorHAnsi" w:eastAsia="Calibri" w:hAnsiTheme="majorHAnsi" w:cstheme="majorHAnsi"/>
          <w:sz w:val="22"/>
          <w:szCs w:val="22"/>
        </w:rPr>
        <w:t xml:space="preserve">so </w:t>
      </w:r>
      <w:r w:rsidR="0060307A" w:rsidRPr="007A246C">
        <w:rPr>
          <w:rFonts w:asciiTheme="majorHAnsi" w:eastAsia="Calibri" w:hAnsiTheme="majorHAnsi" w:cstheme="majorHAnsi"/>
          <w:sz w:val="22"/>
          <w:szCs w:val="22"/>
        </w:rPr>
        <w:t>similar enough to it</w:t>
      </w:r>
      <w:r w:rsidR="004B50EF" w:rsidRPr="007A246C">
        <w:rPr>
          <w:rFonts w:asciiTheme="majorHAnsi" w:eastAsia="Calibri" w:hAnsiTheme="majorHAnsi" w:cstheme="majorHAnsi"/>
          <w:sz w:val="22"/>
          <w:szCs w:val="22"/>
        </w:rPr>
        <w:t xml:space="preserve"> s</w:t>
      </w:r>
      <w:r w:rsidR="0060307A" w:rsidRPr="007A246C">
        <w:rPr>
          <w:rFonts w:asciiTheme="majorHAnsi" w:eastAsia="Calibri" w:hAnsiTheme="majorHAnsi" w:cstheme="majorHAnsi"/>
          <w:sz w:val="22"/>
          <w:szCs w:val="22"/>
        </w:rPr>
        <w:t>omeone wouldn’t be able to distinguish between the two. If you’re designing products, you can’t just put a favorite cartoon character or sports logo on it (without a license</w:t>
      </w:r>
      <w:r w:rsidR="004B50EF" w:rsidRPr="007A246C">
        <w:rPr>
          <w:rFonts w:asciiTheme="majorHAnsi" w:eastAsia="Calibri" w:hAnsiTheme="majorHAnsi" w:cstheme="majorHAnsi"/>
          <w:sz w:val="22"/>
          <w:szCs w:val="22"/>
        </w:rPr>
        <w:t xml:space="preserve"> to sell or distribute it</w:t>
      </w:r>
      <w:r w:rsidR="0060307A" w:rsidRPr="007A246C">
        <w:rPr>
          <w:rFonts w:asciiTheme="majorHAnsi" w:eastAsia="Calibri" w:hAnsiTheme="majorHAnsi" w:cstheme="majorHAnsi"/>
          <w:sz w:val="22"/>
          <w:szCs w:val="22"/>
        </w:rPr>
        <w:t xml:space="preserve">) because someone else owns the rights to use that, and you </w:t>
      </w:r>
      <w:proofErr w:type="gramStart"/>
      <w:r w:rsidR="0060307A" w:rsidRPr="007A246C">
        <w:rPr>
          <w:rFonts w:asciiTheme="majorHAnsi" w:eastAsia="Calibri" w:hAnsiTheme="majorHAnsi" w:cstheme="majorHAnsi"/>
          <w:sz w:val="22"/>
          <w:szCs w:val="22"/>
        </w:rPr>
        <w:t>definitely don’t</w:t>
      </w:r>
      <w:proofErr w:type="gramEnd"/>
      <w:r w:rsidR="0060307A" w:rsidRPr="007A246C">
        <w:rPr>
          <w:rFonts w:asciiTheme="majorHAnsi" w:eastAsia="Calibri" w:hAnsiTheme="majorHAnsi" w:cstheme="majorHAnsi"/>
          <w:sz w:val="22"/>
          <w:szCs w:val="22"/>
        </w:rPr>
        <w:t xml:space="preserve"> want to advertise anybody else’s trademarks as your own</w:t>
      </w:r>
      <w:r w:rsidR="00291045" w:rsidRPr="007A246C">
        <w:rPr>
          <w:rFonts w:asciiTheme="majorHAnsi" w:eastAsia="Calibri" w:hAnsiTheme="majorHAnsi" w:cstheme="majorHAnsi"/>
          <w:sz w:val="22"/>
          <w:szCs w:val="22"/>
        </w:rPr>
        <w:t xml:space="preserve">. </w:t>
      </w:r>
    </w:p>
    <w:p w14:paraId="5F251DA3" w14:textId="77777777" w:rsidR="00CD28BA" w:rsidRPr="007A246C" w:rsidRDefault="00CD28BA" w:rsidP="007A246C">
      <w:pPr>
        <w:rPr>
          <w:rFonts w:asciiTheme="majorHAnsi" w:eastAsia="Calibri" w:hAnsiTheme="majorHAnsi" w:cstheme="majorHAnsi"/>
          <w:b/>
          <w:sz w:val="22"/>
          <w:szCs w:val="22"/>
        </w:rPr>
      </w:pPr>
    </w:p>
    <w:p w14:paraId="7088F7FE" w14:textId="25A5461B" w:rsidR="00CC7961" w:rsidRPr="007A246C" w:rsidRDefault="006100CD" w:rsidP="007A246C">
      <w:pPr>
        <w:pStyle w:val="ListParagraph"/>
        <w:numPr>
          <w:ilvl w:val="0"/>
          <w:numId w:val="12"/>
        </w:numPr>
        <w:spacing w:line="240" w:lineRule="auto"/>
        <w:rPr>
          <w:rFonts w:asciiTheme="majorHAnsi" w:hAnsiTheme="majorHAnsi" w:cstheme="majorHAnsi"/>
          <w:b/>
          <w:bCs/>
        </w:rPr>
      </w:pPr>
      <w:r w:rsidRPr="007A246C">
        <w:rPr>
          <w:rFonts w:asciiTheme="majorHAnsi" w:hAnsiTheme="majorHAnsi" w:cstheme="majorHAnsi"/>
          <w:b/>
          <w:bCs/>
        </w:rPr>
        <w:t xml:space="preserve">Make sure your language is not untruthful or misleading. </w:t>
      </w:r>
    </w:p>
    <w:p w14:paraId="7659D3C1" w14:textId="630F7CC1" w:rsidR="00322E71" w:rsidRPr="007A246C" w:rsidRDefault="00322E71" w:rsidP="007A246C">
      <w:pPr>
        <w:rPr>
          <w:rFonts w:asciiTheme="majorHAnsi" w:hAnsiTheme="majorHAnsi" w:cstheme="majorHAnsi"/>
          <w:sz w:val="22"/>
          <w:szCs w:val="22"/>
        </w:rPr>
      </w:pPr>
      <w:r w:rsidRPr="007A246C">
        <w:rPr>
          <w:rFonts w:asciiTheme="majorHAnsi" w:hAnsiTheme="majorHAnsi" w:cstheme="majorHAnsi"/>
          <w:sz w:val="22"/>
          <w:szCs w:val="22"/>
        </w:rPr>
        <w:t xml:space="preserve">Under US consumer protection laws, advertising – including product labeling – cannot be false or misleading. What constitutes false advertising </w:t>
      </w:r>
      <w:r w:rsidR="005E5CA8" w:rsidRPr="007A246C">
        <w:rPr>
          <w:rFonts w:asciiTheme="majorHAnsi" w:hAnsiTheme="majorHAnsi" w:cstheme="majorHAnsi"/>
          <w:sz w:val="22"/>
          <w:szCs w:val="22"/>
        </w:rPr>
        <w:t>includes</w:t>
      </w:r>
      <w:r w:rsidR="0060307A" w:rsidRPr="007A246C">
        <w:rPr>
          <w:rFonts w:asciiTheme="majorHAnsi" w:hAnsiTheme="majorHAnsi" w:cstheme="majorHAnsi"/>
          <w:sz w:val="22"/>
          <w:szCs w:val="22"/>
        </w:rPr>
        <w:t xml:space="preserve"> </w:t>
      </w:r>
      <w:r w:rsidR="005E5CA8" w:rsidRPr="007A246C">
        <w:rPr>
          <w:rFonts w:asciiTheme="majorHAnsi" w:hAnsiTheme="majorHAnsi" w:cstheme="majorHAnsi"/>
          <w:sz w:val="22"/>
          <w:szCs w:val="22"/>
        </w:rPr>
        <w:t>the demonstrably false</w:t>
      </w:r>
      <w:r w:rsidR="00D20299">
        <w:rPr>
          <w:rFonts w:asciiTheme="majorHAnsi" w:hAnsiTheme="majorHAnsi" w:cstheme="majorHAnsi"/>
          <w:sz w:val="22"/>
          <w:szCs w:val="22"/>
        </w:rPr>
        <w:t xml:space="preserve"> language</w:t>
      </w:r>
      <w:r w:rsidR="005E5CA8" w:rsidRPr="007A246C">
        <w:rPr>
          <w:rFonts w:asciiTheme="majorHAnsi" w:hAnsiTheme="majorHAnsi" w:cstheme="majorHAnsi"/>
          <w:sz w:val="22"/>
          <w:szCs w:val="22"/>
        </w:rPr>
        <w:t>, like</w:t>
      </w:r>
      <w:r w:rsidR="0060307A" w:rsidRPr="007A246C">
        <w:rPr>
          <w:rFonts w:asciiTheme="majorHAnsi" w:hAnsiTheme="majorHAnsi" w:cstheme="majorHAnsi"/>
          <w:sz w:val="22"/>
          <w:szCs w:val="22"/>
        </w:rPr>
        <w:t xml:space="preserve"> saying you’re a medical doctor when you aren’t or </w:t>
      </w:r>
      <w:r w:rsidR="005E5CA8" w:rsidRPr="007A246C">
        <w:rPr>
          <w:rFonts w:asciiTheme="majorHAnsi" w:hAnsiTheme="majorHAnsi" w:cstheme="majorHAnsi"/>
          <w:sz w:val="22"/>
          <w:szCs w:val="22"/>
        </w:rPr>
        <w:t>adding a phony seal of approval</w:t>
      </w:r>
      <w:r w:rsidR="00EC54C8" w:rsidRPr="007A246C">
        <w:rPr>
          <w:rFonts w:asciiTheme="majorHAnsi" w:hAnsiTheme="majorHAnsi" w:cstheme="majorHAnsi"/>
          <w:sz w:val="22"/>
          <w:szCs w:val="22"/>
        </w:rPr>
        <w:t xml:space="preserve"> to your ad</w:t>
      </w:r>
      <w:r w:rsidR="004B50EF" w:rsidRPr="007A246C">
        <w:rPr>
          <w:rFonts w:asciiTheme="majorHAnsi" w:hAnsiTheme="majorHAnsi" w:cstheme="majorHAnsi"/>
          <w:sz w:val="22"/>
          <w:szCs w:val="22"/>
        </w:rPr>
        <w:t xml:space="preserve">, but it also includes things you may have not thought </w:t>
      </w:r>
      <w:r w:rsidR="00EA5340" w:rsidRPr="007A246C">
        <w:rPr>
          <w:rFonts w:asciiTheme="majorHAnsi" w:hAnsiTheme="majorHAnsi" w:cstheme="majorHAnsi"/>
          <w:sz w:val="22"/>
          <w:szCs w:val="22"/>
        </w:rPr>
        <w:t>about</w:t>
      </w:r>
      <w:r w:rsidR="004B50EF" w:rsidRPr="007A246C">
        <w:rPr>
          <w:rFonts w:asciiTheme="majorHAnsi" w:hAnsiTheme="majorHAnsi" w:cstheme="majorHAnsi"/>
          <w:sz w:val="22"/>
          <w:szCs w:val="22"/>
        </w:rPr>
        <w:t>, like unproven health claims</w:t>
      </w:r>
      <w:r w:rsidR="0060307A" w:rsidRPr="007A246C">
        <w:rPr>
          <w:rFonts w:asciiTheme="majorHAnsi" w:hAnsiTheme="majorHAnsi" w:cstheme="majorHAnsi"/>
          <w:sz w:val="22"/>
          <w:szCs w:val="22"/>
        </w:rPr>
        <w:t>. The federal agencies that enforce consumer protection laws and</w:t>
      </w:r>
      <w:r w:rsidR="004B50EF" w:rsidRPr="007A246C">
        <w:rPr>
          <w:rFonts w:asciiTheme="majorHAnsi" w:hAnsiTheme="majorHAnsi" w:cstheme="majorHAnsi"/>
          <w:sz w:val="22"/>
          <w:szCs w:val="22"/>
        </w:rPr>
        <w:t xml:space="preserve"> the</w:t>
      </w:r>
      <w:r w:rsidR="0060307A" w:rsidRPr="007A246C">
        <w:rPr>
          <w:rFonts w:asciiTheme="majorHAnsi" w:hAnsiTheme="majorHAnsi" w:cstheme="majorHAnsi"/>
          <w:sz w:val="22"/>
          <w:szCs w:val="22"/>
        </w:rPr>
        <w:t xml:space="preserve"> courts have found </w:t>
      </w:r>
      <w:r w:rsidR="005E5CA8" w:rsidRPr="007A246C">
        <w:rPr>
          <w:rFonts w:asciiTheme="majorHAnsi" w:hAnsiTheme="majorHAnsi" w:cstheme="majorHAnsi"/>
          <w:sz w:val="22"/>
          <w:szCs w:val="22"/>
        </w:rPr>
        <w:t xml:space="preserve">all kinds of claims to be false or misleading </w:t>
      </w:r>
      <w:r w:rsidR="005E5CA8" w:rsidRPr="007A246C">
        <w:rPr>
          <w:rFonts w:asciiTheme="majorHAnsi" w:hAnsiTheme="majorHAnsi" w:cstheme="majorHAnsi"/>
          <w:sz w:val="22"/>
          <w:szCs w:val="22"/>
        </w:rPr>
        <w:lastRenderedPageBreak/>
        <w:t xml:space="preserve">to a reasonable consumer, such as saying </w:t>
      </w:r>
      <w:r w:rsidR="007D7C5C" w:rsidRPr="007A246C">
        <w:rPr>
          <w:rFonts w:asciiTheme="majorHAnsi" w:hAnsiTheme="majorHAnsi" w:cstheme="majorHAnsi"/>
          <w:sz w:val="22"/>
          <w:szCs w:val="22"/>
        </w:rPr>
        <w:t>in an Instagram post that your</w:t>
      </w:r>
      <w:r w:rsidR="005E5CA8" w:rsidRPr="007A246C">
        <w:rPr>
          <w:rFonts w:asciiTheme="majorHAnsi" w:hAnsiTheme="majorHAnsi" w:cstheme="majorHAnsi"/>
          <w:sz w:val="22"/>
          <w:szCs w:val="22"/>
        </w:rPr>
        <w:t xml:space="preserve"> product treats or cures a disease (which might violate a number of other drug labeling rules) or sticking an “</w:t>
      </w:r>
      <w:hyperlink r:id="rId11" w:history="1">
        <w:r w:rsidR="005E5CA8" w:rsidRPr="007A246C">
          <w:rPr>
            <w:rStyle w:val="Hyperlink"/>
            <w:rFonts w:asciiTheme="majorHAnsi" w:hAnsiTheme="majorHAnsi" w:cstheme="majorHAnsi"/>
            <w:sz w:val="22"/>
            <w:szCs w:val="22"/>
          </w:rPr>
          <w:t>environmentally friendly</w:t>
        </w:r>
      </w:hyperlink>
      <w:r w:rsidR="005E5CA8" w:rsidRPr="007A246C">
        <w:rPr>
          <w:rFonts w:asciiTheme="majorHAnsi" w:hAnsiTheme="majorHAnsi" w:cstheme="majorHAnsi"/>
          <w:sz w:val="22"/>
          <w:szCs w:val="22"/>
        </w:rPr>
        <w:t xml:space="preserve">” claim </w:t>
      </w:r>
      <w:r w:rsidR="007D7C5C" w:rsidRPr="007A246C">
        <w:rPr>
          <w:rFonts w:asciiTheme="majorHAnsi" w:hAnsiTheme="majorHAnsi" w:cstheme="majorHAnsi"/>
          <w:sz w:val="22"/>
          <w:szCs w:val="22"/>
        </w:rPr>
        <w:t xml:space="preserve">on </w:t>
      </w:r>
      <w:r w:rsidR="00EC54C8" w:rsidRPr="007A246C">
        <w:rPr>
          <w:rFonts w:asciiTheme="majorHAnsi" w:hAnsiTheme="majorHAnsi" w:cstheme="majorHAnsi"/>
          <w:sz w:val="22"/>
          <w:szCs w:val="22"/>
        </w:rPr>
        <w:t xml:space="preserve">a </w:t>
      </w:r>
      <w:r w:rsidR="007D7C5C" w:rsidRPr="007A246C">
        <w:rPr>
          <w:rFonts w:asciiTheme="majorHAnsi" w:hAnsiTheme="majorHAnsi" w:cstheme="majorHAnsi"/>
          <w:sz w:val="22"/>
          <w:szCs w:val="22"/>
        </w:rPr>
        <w:t xml:space="preserve">product </w:t>
      </w:r>
      <w:r w:rsidR="00EC54C8" w:rsidRPr="007A246C">
        <w:rPr>
          <w:rFonts w:asciiTheme="majorHAnsi" w:hAnsiTheme="majorHAnsi" w:cstheme="majorHAnsi"/>
          <w:sz w:val="22"/>
          <w:szCs w:val="22"/>
        </w:rPr>
        <w:t>when neither the item n</w:t>
      </w:r>
      <w:r w:rsidR="007D7C5C" w:rsidRPr="007A246C">
        <w:rPr>
          <w:rFonts w:asciiTheme="majorHAnsi" w:hAnsiTheme="majorHAnsi" w:cstheme="majorHAnsi"/>
          <w:sz w:val="22"/>
          <w:szCs w:val="22"/>
        </w:rPr>
        <w:t>or its packaging is</w:t>
      </w:r>
      <w:r w:rsidR="00EC54C8" w:rsidRPr="007A246C">
        <w:rPr>
          <w:rFonts w:asciiTheme="majorHAnsi" w:hAnsiTheme="majorHAnsi" w:cstheme="majorHAnsi"/>
          <w:sz w:val="22"/>
          <w:szCs w:val="22"/>
        </w:rPr>
        <w:t xml:space="preserve"> </w:t>
      </w:r>
      <w:r w:rsidR="007D7C5C" w:rsidRPr="007A246C">
        <w:rPr>
          <w:rFonts w:asciiTheme="majorHAnsi" w:hAnsiTheme="majorHAnsi" w:cstheme="majorHAnsi"/>
          <w:sz w:val="22"/>
          <w:szCs w:val="22"/>
        </w:rPr>
        <w:t xml:space="preserve">actually good for the environment. </w:t>
      </w:r>
      <w:r w:rsidR="005E5CA8" w:rsidRPr="007A246C">
        <w:rPr>
          <w:rFonts w:asciiTheme="majorHAnsi" w:hAnsiTheme="majorHAnsi" w:cstheme="majorHAnsi"/>
          <w:sz w:val="22"/>
          <w:szCs w:val="22"/>
        </w:rPr>
        <w:t xml:space="preserve"> </w:t>
      </w:r>
    </w:p>
    <w:p w14:paraId="3F6BC8E3" w14:textId="14CA7578" w:rsidR="007D7C5C" w:rsidRPr="007A246C" w:rsidRDefault="007D7C5C" w:rsidP="007A246C">
      <w:pPr>
        <w:rPr>
          <w:rFonts w:asciiTheme="majorHAnsi" w:hAnsiTheme="majorHAnsi" w:cstheme="majorHAnsi"/>
          <w:sz w:val="22"/>
          <w:szCs w:val="22"/>
        </w:rPr>
      </w:pPr>
    </w:p>
    <w:p w14:paraId="1F1985AF" w14:textId="5D2DD7B2" w:rsidR="00077178" w:rsidRPr="007A246C" w:rsidRDefault="00077178" w:rsidP="007A246C">
      <w:pPr>
        <w:pStyle w:val="ListParagraph"/>
        <w:numPr>
          <w:ilvl w:val="0"/>
          <w:numId w:val="12"/>
        </w:numPr>
        <w:spacing w:line="240" w:lineRule="auto"/>
        <w:rPr>
          <w:rFonts w:asciiTheme="majorHAnsi" w:hAnsiTheme="majorHAnsi" w:cstheme="majorHAnsi"/>
          <w:b/>
          <w:bCs/>
        </w:rPr>
      </w:pPr>
      <w:r w:rsidRPr="007A246C">
        <w:rPr>
          <w:rFonts w:asciiTheme="majorHAnsi" w:hAnsiTheme="majorHAnsi" w:cstheme="majorHAnsi"/>
          <w:b/>
          <w:bCs/>
        </w:rPr>
        <w:t>If you have products, are you required to follow any specific labeling laws?</w:t>
      </w:r>
    </w:p>
    <w:p w14:paraId="1F71113D" w14:textId="02CC01F3" w:rsidR="007D7C5C" w:rsidRPr="007A246C" w:rsidRDefault="00973B18" w:rsidP="007A246C">
      <w:pPr>
        <w:rPr>
          <w:rFonts w:asciiTheme="majorHAnsi" w:eastAsia="Calibri" w:hAnsiTheme="majorHAnsi" w:cstheme="majorHAnsi"/>
          <w:b/>
          <w:sz w:val="22"/>
          <w:szCs w:val="22"/>
        </w:rPr>
      </w:pPr>
      <w:r w:rsidRPr="007A246C">
        <w:rPr>
          <w:rFonts w:asciiTheme="majorHAnsi" w:hAnsiTheme="majorHAnsi" w:cstheme="majorHAnsi"/>
          <w:sz w:val="22"/>
          <w:szCs w:val="22"/>
        </w:rPr>
        <w:t xml:space="preserve">In addition to being subject to requirements that products </w:t>
      </w:r>
      <w:r w:rsidR="00D20299">
        <w:rPr>
          <w:rFonts w:asciiTheme="majorHAnsi" w:hAnsiTheme="majorHAnsi" w:cstheme="majorHAnsi"/>
          <w:sz w:val="22"/>
          <w:szCs w:val="22"/>
        </w:rPr>
        <w:t xml:space="preserve">and their advertising </w:t>
      </w:r>
      <w:r w:rsidRPr="007A246C">
        <w:rPr>
          <w:rFonts w:asciiTheme="majorHAnsi" w:hAnsiTheme="majorHAnsi" w:cstheme="majorHAnsi"/>
          <w:sz w:val="22"/>
          <w:szCs w:val="22"/>
        </w:rPr>
        <w:t xml:space="preserve">are not false and misleading, product labels may also be subject to specific label requirements. </w:t>
      </w:r>
      <w:r w:rsidR="007D7C5C" w:rsidRPr="007A246C">
        <w:rPr>
          <w:rFonts w:asciiTheme="majorHAnsi" w:hAnsiTheme="majorHAnsi" w:cstheme="majorHAnsi"/>
          <w:sz w:val="22"/>
          <w:szCs w:val="22"/>
        </w:rPr>
        <w:t>People look to product labels for important information like nutrition</w:t>
      </w:r>
      <w:r w:rsidR="00077178" w:rsidRPr="007A246C">
        <w:rPr>
          <w:rFonts w:asciiTheme="majorHAnsi" w:hAnsiTheme="majorHAnsi" w:cstheme="majorHAnsi"/>
          <w:sz w:val="22"/>
          <w:szCs w:val="22"/>
        </w:rPr>
        <w:t>,</w:t>
      </w:r>
      <w:r w:rsidR="007D7C5C" w:rsidRPr="007A246C">
        <w:rPr>
          <w:rFonts w:asciiTheme="majorHAnsi" w:hAnsiTheme="majorHAnsi" w:cstheme="majorHAnsi"/>
          <w:sz w:val="22"/>
          <w:szCs w:val="22"/>
        </w:rPr>
        <w:t xml:space="preserve"> ingredients, </w:t>
      </w:r>
      <w:r w:rsidR="00EC54C8" w:rsidRPr="007A246C">
        <w:rPr>
          <w:rFonts w:asciiTheme="majorHAnsi" w:hAnsiTheme="majorHAnsi" w:cstheme="majorHAnsi"/>
          <w:sz w:val="22"/>
          <w:szCs w:val="22"/>
        </w:rPr>
        <w:t xml:space="preserve">directions </w:t>
      </w:r>
      <w:r w:rsidR="00077178" w:rsidRPr="007A246C">
        <w:rPr>
          <w:rFonts w:asciiTheme="majorHAnsi" w:hAnsiTheme="majorHAnsi" w:cstheme="majorHAnsi"/>
          <w:sz w:val="22"/>
          <w:szCs w:val="22"/>
        </w:rPr>
        <w:t xml:space="preserve">and safe use warnings, </w:t>
      </w:r>
      <w:r w:rsidR="007D7C5C" w:rsidRPr="007A246C">
        <w:rPr>
          <w:rFonts w:asciiTheme="majorHAnsi" w:hAnsiTheme="majorHAnsi" w:cstheme="majorHAnsi"/>
          <w:sz w:val="22"/>
          <w:szCs w:val="22"/>
        </w:rPr>
        <w:t>and these products are regulated to make sure important disclosures are made</w:t>
      </w:r>
      <w:r w:rsidR="00EC54C8" w:rsidRPr="007A246C">
        <w:rPr>
          <w:rFonts w:asciiTheme="majorHAnsi" w:hAnsiTheme="majorHAnsi" w:cstheme="majorHAnsi"/>
          <w:sz w:val="22"/>
          <w:szCs w:val="22"/>
        </w:rPr>
        <w:t xml:space="preserve"> when</w:t>
      </w:r>
      <w:r w:rsidR="007D7C5C" w:rsidRPr="007A246C">
        <w:rPr>
          <w:rFonts w:asciiTheme="majorHAnsi" w:hAnsiTheme="majorHAnsi" w:cstheme="majorHAnsi"/>
          <w:sz w:val="22"/>
          <w:szCs w:val="22"/>
        </w:rPr>
        <w:t xml:space="preserve"> th</w:t>
      </w:r>
      <w:r w:rsidR="00EC54C8" w:rsidRPr="007A246C">
        <w:rPr>
          <w:rFonts w:asciiTheme="majorHAnsi" w:hAnsiTheme="majorHAnsi" w:cstheme="majorHAnsi"/>
          <w:sz w:val="22"/>
          <w:szCs w:val="22"/>
        </w:rPr>
        <w:t>ey</w:t>
      </w:r>
      <w:r w:rsidR="007D7C5C" w:rsidRPr="007A246C">
        <w:rPr>
          <w:rFonts w:asciiTheme="majorHAnsi" w:hAnsiTheme="majorHAnsi" w:cstheme="majorHAnsi"/>
          <w:sz w:val="22"/>
          <w:szCs w:val="22"/>
        </w:rPr>
        <w:t xml:space="preserve"> might </w:t>
      </w:r>
      <w:r w:rsidR="00EC54C8" w:rsidRPr="007A246C">
        <w:rPr>
          <w:rFonts w:asciiTheme="majorHAnsi" w:hAnsiTheme="majorHAnsi" w:cstheme="majorHAnsi"/>
          <w:sz w:val="22"/>
          <w:szCs w:val="22"/>
        </w:rPr>
        <w:t xml:space="preserve">contain allergens or </w:t>
      </w:r>
      <w:r w:rsidR="007D7C5C" w:rsidRPr="007A246C">
        <w:rPr>
          <w:rFonts w:asciiTheme="majorHAnsi" w:hAnsiTheme="majorHAnsi" w:cstheme="majorHAnsi"/>
          <w:sz w:val="22"/>
          <w:szCs w:val="22"/>
        </w:rPr>
        <w:t>be harmful</w:t>
      </w:r>
      <w:r w:rsidR="00EC54C8" w:rsidRPr="007A246C">
        <w:rPr>
          <w:rFonts w:asciiTheme="majorHAnsi" w:hAnsiTheme="majorHAnsi" w:cstheme="majorHAnsi"/>
          <w:sz w:val="22"/>
          <w:szCs w:val="22"/>
        </w:rPr>
        <w:t xml:space="preserve"> to specific groups</w:t>
      </w:r>
      <w:r w:rsidR="007D7C5C" w:rsidRPr="007A246C">
        <w:rPr>
          <w:rFonts w:asciiTheme="majorHAnsi" w:hAnsiTheme="majorHAnsi" w:cstheme="majorHAnsi"/>
          <w:sz w:val="22"/>
          <w:szCs w:val="22"/>
        </w:rPr>
        <w:t>. If you’re selling goods,</w:t>
      </w:r>
      <w:r w:rsidR="00291045" w:rsidRPr="007A246C">
        <w:rPr>
          <w:rFonts w:asciiTheme="majorHAnsi" w:hAnsiTheme="majorHAnsi" w:cstheme="majorHAnsi"/>
          <w:sz w:val="22"/>
          <w:szCs w:val="22"/>
        </w:rPr>
        <w:t xml:space="preserve"> depending on how far and wide you’re selling them, you will want to</w:t>
      </w:r>
      <w:r w:rsidR="007D7C5C" w:rsidRPr="007A246C">
        <w:rPr>
          <w:rFonts w:asciiTheme="majorHAnsi" w:hAnsiTheme="majorHAnsi" w:cstheme="majorHAnsi"/>
          <w:sz w:val="22"/>
          <w:szCs w:val="22"/>
        </w:rPr>
        <w:t xml:space="preserve"> check with a lawyer or labeling expert to make sure your products don’t require any specific disclosures or have any</w:t>
      </w:r>
      <w:r w:rsidR="00077178" w:rsidRPr="007A246C">
        <w:rPr>
          <w:rFonts w:asciiTheme="majorHAnsi" w:hAnsiTheme="majorHAnsi" w:cstheme="majorHAnsi"/>
          <w:sz w:val="22"/>
          <w:szCs w:val="22"/>
        </w:rPr>
        <w:t xml:space="preserve"> rules about </w:t>
      </w:r>
      <w:r w:rsidR="007D7C5C" w:rsidRPr="007A246C">
        <w:rPr>
          <w:rFonts w:asciiTheme="majorHAnsi" w:hAnsiTheme="majorHAnsi" w:cstheme="majorHAnsi"/>
          <w:sz w:val="22"/>
          <w:szCs w:val="22"/>
        </w:rPr>
        <w:t xml:space="preserve">what they </w:t>
      </w:r>
      <w:r w:rsidR="00077178" w:rsidRPr="007A246C">
        <w:rPr>
          <w:rFonts w:asciiTheme="majorHAnsi" w:hAnsiTheme="majorHAnsi" w:cstheme="majorHAnsi"/>
          <w:sz w:val="22"/>
          <w:szCs w:val="22"/>
        </w:rPr>
        <w:t>can and can’t say</w:t>
      </w:r>
      <w:r w:rsidR="007D7C5C" w:rsidRPr="007A246C">
        <w:rPr>
          <w:rFonts w:asciiTheme="majorHAnsi" w:hAnsiTheme="majorHAnsi" w:cstheme="majorHAnsi"/>
          <w:sz w:val="22"/>
          <w:szCs w:val="22"/>
        </w:rPr>
        <w:t xml:space="preserve">. Read our blog about </w:t>
      </w:r>
      <w:hyperlink r:id="rId12" w:history="1">
        <w:r w:rsidR="007D7C5C" w:rsidRPr="007A246C">
          <w:rPr>
            <w:rStyle w:val="Hyperlink"/>
            <w:rFonts w:asciiTheme="majorHAnsi" w:hAnsiTheme="majorHAnsi" w:cstheme="majorHAnsi"/>
            <w:sz w:val="22"/>
            <w:szCs w:val="22"/>
          </w:rPr>
          <w:t>commercial speech</w:t>
        </w:r>
      </w:hyperlink>
      <w:r w:rsidR="007D7C5C" w:rsidRPr="007A246C">
        <w:rPr>
          <w:rFonts w:asciiTheme="majorHAnsi" w:hAnsiTheme="majorHAnsi" w:cstheme="majorHAnsi"/>
          <w:sz w:val="22"/>
          <w:szCs w:val="22"/>
        </w:rPr>
        <w:t xml:space="preserve"> for more information on the regulation </w:t>
      </w:r>
      <w:r w:rsidR="00077178" w:rsidRPr="007A246C">
        <w:rPr>
          <w:rFonts w:asciiTheme="majorHAnsi" w:hAnsiTheme="majorHAnsi" w:cstheme="majorHAnsi"/>
          <w:sz w:val="22"/>
          <w:szCs w:val="22"/>
        </w:rPr>
        <w:t>of</w:t>
      </w:r>
      <w:r w:rsidR="00EC54C8" w:rsidRPr="007A246C">
        <w:rPr>
          <w:rFonts w:asciiTheme="majorHAnsi" w:hAnsiTheme="majorHAnsi" w:cstheme="majorHAnsi"/>
          <w:sz w:val="22"/>
          <w:szCs w:val="22"/>
        </w:rPr>
        <w:t xml:space="preserve"> products and ads.</w:t>
      </w:r>
    </w:p>
    <w:p w14:paraId="0948D2E9" w14:textId="49CFEA85" w:rsidR="00CD28BA" w:rsidRPr="007A246C" w:rsidRDefault="00CD28BA" w:rsidP="007A246C">
      <w:pPr>
        <w:rPr>
          <w:rFonts w:asciiTheme="majorHAnsi" w:hAnsiTheme="majorHAnsi" w:cstheme="majorHAnsi"/>
          <w:b/>
          <w:bCs/>
          <w:sz w:val="22"/>
          <w:szCs w:val="22"/>
        </w:rPr>
      </w:pPr>
    </w:p>
    <w:p w14:paraId="0A566415" w14:textId="0D8D710D" w:rsidR="00077178" w:rsidRPr="007A246C" w:rsidRDefault="00077178" w:rsidP="007A246C">
      <w:pPr>
        <w:pStyle w:val="ListParagraph"/>
        <w:numPr>
          <w:ilvl w:val="0"/>
          <w:numId w:val="12"/>
        </w:numPr>
        <w:spacing w:line="240" w:lineRule="auto"/>
        <w:rPr>
          <w:rFonts w:asciiTheme="majorHAnsi" w:hAnsiTheme="majorHAnsi" w:cstheme="majorHAnsi"/>
          <w:b/>
          <w:bCs/>
        </w:rPr>
      </w:pPr>
      <w:r w:rsidRPr="007A246C">
        <w:rPr>
          <w:rFonts w:asciiTheme="majorHAnsi" w:hAnsiTheme="majorHAnsi" w:cstheme="majorHAnsi"/>
          <w:b/>
          <w:bCs/>
        </w:rPr>
        <w:t xml:space="preserve">Does your industry have any other specific advertising rules? </w:t>
      </w:r>
    </w:p>
    <w:p w14:paraId="414C373F" w14:textId="25F61174" w:rsidR="001570A8" w:rsidRPr="007A246C" w:rsidRDefault="00077178" w:rsidP="007A246C">
      <w:pPr>
        <w:rPr>
          <w:rFonts w:asciiTheme="majorHAnsi" w:hAnsiTheme="majorHAnsi" w:cstheme="majorHAnsi"/>
          <w:sz w:val="22"/>
          <w:szCs w:val="22"/>
        </w:rPr>
      </w:pPr>
      <w:r w:rsidRPr="007A246C">
        <w:rPr>
          <w:rFonts w:asciiTheme="majorHAnsi" w:hAnsiTheme="majorHAnsi" w:cstheme="majorHAnsi"/>
          <w:sz w:val="22"/>
          <w:szCs w:val="22"/>
        </w:rPr>
        <w:t>Pennsylvania, federal laws, and other governing bodies around your industry may regulate what you can and can’t say in your advertising. For example,</w:t>
      </w:r>
      <w:r w:rsidR="006B595F" w:rsidRPr="007A246C">
        <w:rPr>
          <w:rFonts w:asciiTheme="majorHAnsi" w:hAnsiTheme="majorHAnsi" w:cstheme="majorHAnsi"/>
          <w:sz w:val="22"/>
          <w:szCs w:val="22"/>
        </w:rPr>
        <w:t xml:space="preserve"> among Pennsylvania lawyers’ advertising rules, we are not allowed to include any celebrity endorsements and must include specific information. </w:t>
      </w:r>
      <w:r w:rsidR="007A246C" w:rsidRPr="007A246C">
        <w:rPr>
          <w:rFonts w:asciiTheme="majorHAnsi" w:hAnsiTheme="majorHAnsi" w:cstheme="majorHAnsi"/>
          <w:sz w:val="22"/>
          <w:szCs w:val="22"/>
        </w:rPr>
        <w:t xml:space="preserve">Check if your industry has anything specific you must say (or do) or can’t say (or do). </w:t>
      </w:r>
    </w:p>
    <w:p w14:paraId="685F2995" w14:textId="25CB1E96" w:rsidR="006B595F" w:rsidRPr="007A246C" w:rsidRDefault="006B595F" w:rsidP="007A246C">
      <w:pPr>
        <w:rPr>
          <w:rFonts w:asciiTheme="majorHAnsi" w:hAnsiTheme="majorHAnsi" w:cstheme="majorHAnsi"/>
          <w:sz w:val="22"/>
          <w:szCs w:val="22"/>
        </w:rPr>
      </w:pPr>
    </w:p>
    <w:p w14:paraId="7C6128B8" w14:textId="4CED94B5" w:rsidR="006B595F" w:rsidRPr="007A246C" w:rsidRDefault="006B595F" w:rsidP="007A246C">
      <w:pPr>
        <w:pStyle w:val="ListParagraph"/>
        <w:numPr>
          <w:ilvl w:val="0"/>
          <w:numId w:val="12"/>
        </w:numPr>
        <w:spacing w:line="240" w:lineRule="auto"/>
        <w:rPr>
          <w:rFonts w:asciiTheme="majorHAnsi" w:hAnsiTheme="majorHAnsi" w:cstheme="majorHAnsi"/>
          <w:b/>
          <w:bCs/>
        </w:rPr>
      </w:pPr>
      <w:r w:rsidRPr="007A246C">
        <w:rPr>
          <w:rFonts w:asciiTheme="majorHAnsi" w:hAnsiTheme="majorHAnsi" w:cstheme="majorHAnsi"/>
          <w:b/>
          <w:bCs/>
        </w:rPr>
        <w:t xml:space="preserve">Do you have an entity or a DBA? </w:t>
      </w:r>
    </w:p>
    <w:p w14:paraId="2427221F" w14:textId="77777777" w:rsidR="00D20299" w:rsidRDefault="006B595F" w:rsidP="007A246C">
      <w:pPr>
        <w:rPr>
          <w:rFonts w:asciiTheme="majorHAnsi" w:hAnsiTheme="majorHAnsi" w:cstheme="majorHAnsi"/>
          <w:sz w:val="22"/>
          <w:szCs w:val="22"/>
        </w:rPr>
      </w:pPr>
      <w:r w:rsidRPr="007A246C">
        <w:rPr>
          <w:rFonts w:asciiTheme="majorHAnsi" w:hAnsiTheme="majorHAnsi" w:cstheme="majorHAnsi"/>
          <w:sz w:val="22"/>
          <w:szCs w:val="22"/>
        </w:rPr>
        <w:t>Did you know that you can’t advertise your business in Pennsylvania or make money under a business name that isn’t your own name without registering with the proper state offices?</w:t>
      </w:r>
      <w:r w:rsidR="00AF7724" w:rsidRPr="007A246C">
        <w:rPr>
          <w:rFonts w:asciiTheme="majorHAnsi" w:hAnsiTheme="majorHAnsi" w:cstheme="majorHAnsi"/>
          <w:sz w:val="22"/>
          <w:szCs w:val="22"/>
        </w:rPr>
        <w:t xml:space="preserve"> W</w:t>
      </w:r>
      <w:r w:rsidR="00AF7724" w:rsidRPr="00AF7724">
        <w:rPr>
          <w:rFonts w:asciiTheme="majorHAnsi" w:hAnsiTheme="majorHAnsi" w:cstheme="majorHAnsi"/>
          <w:sz w:val="22"/>
          <w:szCs w:val="22"/>
        </w:rPr>
        <w:t>hen</w:t>
      </w:r>
      <w:r w:rsidR="00AF7724" w:rsidRPr="007A246C">
        <w:rPr>
          <w:rFonts w:asciiTheme="majorHAnsi" w:hAnsiTheme="majorHAnsi" w:cstheme="majorHAnsi"/>
          <w:sz w:val="22"/>
          <w:szCs w:val="22"/>
        </w:rPr>
        <w:t xml:space="preserve"> a single individual or partners </w:t>
      </w:r>
      <w:r w:rsidR="00AF7724" w:rsidRPr="00AF7724">
        <w:rPr>
          <w:rFonts w:asciiTheme="majorHAnsi" w:hAnsiTheme="majorHAnsi" w:cstheme="majorHAnsi"/>
          <w:sz w:val="22"/>
          <w:szCs w:val="22"/>
        </w:rPr>
        <w:t>want</w:t>
      </w:r>
      <w:r w:rsidR="00AF7724" w:rsidRPr="007A246C">
        <w:rPr>
          <w:rFonts w:asciiTheme="majorHAnsi" w:hAnsiTheme="majorHAnsi" w:cstheme="majorHAnsi"/>
          <w:sz w:val="22"/>
          <w:szCs w:val="22"/>
        </w:rPr>
        <w:t xml:space="preserve"> </w:t>
      </w:r>
      <w:r w:rsidR="00AF7724" w:rsidRPr="00AF7724">
        <w:rPr>
          <w:rFonts w:asciiTheme="majorHAnsi" w:hAnsiTheme="majorHAnsi" w:cstheme="majorHAnsi"/>
          <w:sz w:val="22"/>
          <w:szCs w:val="22"/>
        </w:rPr>
        <w:t>to do business under a name other than the</w:t>
      </w:r>
      <w:r w:rsidR="00332DEB" w:rsidRPr="007A246C">
        <w:rPr>
          <w:rFonts w:asciiTheme="majorHAnsi" w:hAnsiTheme="majorHAnsi" w:cstheme="majorHAnsi"/>
          <w:sz w:val="22"/>
          <w:szCs w:val="22"/>
        </w:rPr>
        <w:t>ir own</w:t>
      </w:r>
      <w:r w:rsidR="00AF7724" w:rsidRPr="00AF7724">
        <w:rPr>
          <w:rFonts w:asciiTheme="majorHAnsi" w:hAnsiTheme="majorHAnsi" w:cstheme="majorHAnsi"/>
          <w:sz w:val="22"/>
          <w:szCs w:val="22"/>
        </w:rPr>
        <w:t xml:space="preserve"> name(s) </w:t>
      </w:r>
      <w:r w:rsidR="00AF7724" w:rsidRPr="007A246C">
        <w:rPr>
          <w:rFonts w:asciiTheme="majorHAnsi" w:hAnsiTheme="majorHAnsi" w:cstheme="majorHAnsi"/>
          <w:sz w:val="22"/>
          <w:szCs w:val="22"/>
        </w:rPr>
        <w:t xml:space="preserve">without filing for a legal business structure (like an LLC or corporation), </w:t>
      </w:r>
      <w:hyperlink r:id="rId13" w:history="1">
        <w:r w:rsidR="00AF7724" w:rsidRPr="007A246C">
          <w:rPr>
            <w:rStyle w:val="Hyperlink"/>
            <w:rFonts w:asciiTheme="majorHAnsi" w:hAnsiTheme="majorHAnsi" w:cstheme="majorHAnsi"/>
            <w:sz w:val="22"/>
            <w:szCs w:val="22"/>
          </w:rPr>
          <w:t>they need to file what is called a DBA</w:t>
        </w:r>
      </w:hyperlink>
      <w:r w:rsidR="00AF7724" w:rsidRPr="007A246C">
        <w:rPr>
          <w:rFonts w:asciiTheme="majorHAnsi" w:hAnsiTheme="majorHAnsi" w:cstheme="majorHAnsi"/>
          <w:sz w:val="22"/>
          <w:szCs w:val="22"/>
        </w:rPr>
        <w:t>, which stands for “Doing Business As,”</w:t>
      </w:r>
      <w:r w:rsidR="007A246C" w:rsidRPr="007A246C">
        <w:rPr>
          <w:rFonts w:asciiTheme="majorHAnsi" w:hAnsiTheme="majorHAnsi" w:cstheme="majorHAnsi"/>
          <w:sz w:val="22"/>
          <w:szCs w:val="22"/>
        </w:rPr>
        <w:t xml:space="preserve"> and is also</w:t>
      </w:r>
      <w:r w:rsidR="00332DEB" w:rsidRPr="007A246C">
        <w:rPr>
          <w:rFonts w:asciiTheme="majorHAnsi" w:hAnsiTheme="majorHAnsi" w:cstheme="majorHAnsi"/>
          <w:sz w:val="22"/>
          <w:szCs w:val="22"/>
        </w:rPr>
        <w:t xml:space="preserve"> </w:t>
      </w:r>
      <w:r w:rsidR="00AF7724" w:rsidRPr="007A246C">
        <w:rPr>
          <w:rFonts w:asciiTheme="majorHAnsi" w:hAnsiTheme="majorHAnsi" w:cstheme="majorHAnsi"/>
          <w:sz w:val="22"/>
          <w:szCs w:val="22"/>
        </w:rPr>
        <w:t xml:space="preserve">sometimes called a fictitious name or trade name. </w:t>
      </w:r>
      <w:r w:rsidR="00AF7724" w:rsidRPr="00AF7724">
        <w:rPr>
          <w:rFonts w:asciiTheme="majorHAnsi" w:hAnsiTheme="majorHAnsi" w:cstheme="majorHAnsi"/>
          <w:sz w:val="22"/>
          <w:szCs w:val="22"/>
        </w:rPr>
        <w:t xml:space="preserve">This is because customers </w:t>
      </w:r>
      <w:proofErr w:type="gramStart"/>
      <w:r w:rsidR="00AF7724" w:rsidRPr="00AF7724">
        <w:rPr>
          <w:rFonts w:asciiTheme="majorHAnsi" w:hAnsiTheme="majorHAnsi" w:cstheme="majorHAnsi"/>
          <w:sz w:val="22"/>
          <w:szCs w:val="22"/>
        </w:rPr>
        <w:t>have to</w:t>
      </w:r>
      <w:proofErr w:type="gramEnd"/>
      <w:r w:rsidR="00AF7724" w:rsidRPr="00AF7724">
        <w:rPr>
          <w:rFonts w:asciiTheme="majorHAnsi" w:hAnsiTheme="majorHAnsi" w:cstheme="majorHAnsi"/>
          <w:sz w:val="22"/>
          <w:szCs w:val="22"/>
        </w:rPr>
        <w:t xml:space="preserve"> be able to identify who they are doing business with and how to contact them in the case of legal service. </w:t>
      </w:r>
      <w:r w:rsidR="00332DEB" w:rsidRPr="007A246C">
        <w:rPr>
          <w:rFonts w:asciiTheme="majorHAnsi" w:hAnsiTheme="majorHAnsi" w:cstheme="majorHAnsi"/>
          <w:sz w:val="22"/>
          <w:szCs w:val="22"/>
        </w:rPr>
        <w:t xml:space="preserve">If </w:t>
      </w:r>
      <w:r w:rsidR="00AF7724" w:rsidRPr="00AF7724">
        <w:rPr>
          <w:rFonts w:asciiTheme="majorHAnsi" w:hAnsiTheme="majorHAnsi" w:cstheme="majorHAnsi"/>
          <w:sz w:val="22"/>
          <w:szCs w:val="22"/>
        </w:rPr>
        <w:t>you want to enforce a contract or legal matter under the name of the DBA, then you need to have it registered.</w:t>
      </w:r>
      <w:r w:rsidR="007A246C" w:rsidRPr="007A246C">
        <w:rPr>
          <w:rFonts w:asciiTheme="majorHAnsi" w:hAnsiTheme="majorHAnsi" w:cstheme="majorHAnsi"/>
          <w:sz w:val="22"/>
          <w:szCs w:val="22"/>
        </w:rPr>
        <w:t xml:space="preserve"> </w:t>
      </w:r>
      <w:r w:rsidR="00332DEB" w:rsidRPr="007A246C">
        <w:rPr>
          <w:rFonts w:asciiTheme="majorHAnsi" w:hAnsiTheme="majorHAnsi" w:cstheme="majorHAnsi"/>
          <w:sz w:val="22"/>
          <w:szCs w:val="22"/>
        </w:rPr>
        <w:t xml:space="preserve">If you just have a DBA and not a separate entity like an LLC, another person or entity can file a DBA or entity with the same name as your DBA. </w:t>
      </w:r>
      <w:r w:rsidR="007A246C" w:rsidRPr="007A246C">
        <w:rPr>
          <w:rFonts w:asciiTheme="majorHAnsi" w:hAnsiTheme="majorHAnsi" w:cstheme="majorHAnsi"/>
          <w:sz w:val="22"/>
          <w:szCs w:val="22"/>
        </w:rPr>
        <w:t>Ultimately, we</w:t>
      </w:r>
      <w:r w:rsidR="00332DEB" w:rsidRPr="007A246C">
        <w:rPr>
          <w:rFonts w:asciiTheme="majorHAnsi" w:hAnsiTheme="majorHAnsi" w:cstheme="majorHAnsi"/>
          <w:sz w:val="22"/>
          <w:szCs w:val="22"/>
        </w:rPr>
        <w:t xml:space="preserve"> </w:t>
      </w:r>
      <w:hyperlink r:id="rId14" w:history="1">
        <w:r w:rsidR="00332DEB" w:rsidRPr="007A246C">
          <w:rPr>
            <w:rStyle w:val="Hyperlink"/>
            <w:rFonts w:asciiTheme="majorHAnsi" w:hAnsiTheme="majorHAnsi" w:cstheme="majorHAnsi"/>
            <w:sz w:val="22"/>
            <w:szCs w:val="22"/>
          </w:rPr>
          <w:t xml:space="preserve">recommend </w:t>
        </w:r>
        <w:r w:rsidR="007A246C" w:rsidRPr="007A246C">
          <w:rPr>
            <w:rStyle w:val="Hyperlink"/>
            <w:rFonts w:asciiTheme="majorHAnsi" w:hAnsiTheme="majorHAnsi" w:cstheme="majorHAnsi"/>
            <w:sz w:val="22"/>
            <w:szCs w:val="22"/>
          </w:rPr>
          <w:t>an entity</w:t>
        </w:r>
      </w:hyperlink>
      <w:r w:rsidR="007A246C" w:rsidRPr="007A246C">
        <w:rPr>
          <w:rFonts w:asciiTheme="majorHAnsi" w:hAnsiTheme="majorHAnsi" w:cstheme="majorHAnsi"/>
          <w:sz w:val="22"/>
          <w:szCs w:val="22"/>
        </w:rPr>
        <w:t xml:space="preserve"> to give you the most protection, but if you don’t, you at least need a DBA. </w:t>
      </w:r>
    </w:p>
    <w:p w14:paraId="2BE34599" w14:textId="77777777" w:rsidR="00D20299" w:rsidRDefault="00D20299" w:rsidP="007A246C">
      <w:pPr>
        <w:rPr>
          <w:rFonts w:asciiTheme="majorHAnsi" w:hAnsiTheme="majorHAnsi" w:cstheme="majorHAnsi"/>
          <w:sz w:val="22"/>
          <w:szCs w:val="22"/>
        </w:rPr>
      </w:pPr>
    </w:p>
    <w:p w14:paraId="0850FD9A" w14:textId="0F33C6FC" w:rsidR="007A246C" w:rsidRPr="007A246C" w:rsidRDefault="00D20299" w:rsidP="007A246C">
      <w:pPr>
        <w:rPr>
          <w:rFonts w:asciiTheme="majorHAnsi" w:hAnsiTheme="majorHAnsi" w:cstheme="majorHAnsi"/>
          <w:sz w:val="22"/>
          <w:szCs w:val="22"/>
        </w:rPr>
      </w:pPr>
      <w:r>
        <w:rPr>
          <w:rFonts w:asciiTheme="majorHAnsi" w:hAnsiTheme="majorHAnsi" w:cstheme="majorHAnsi"/>
          <w:sz w:val="22"/>
          <w:szCs w:val="22"/>
        </w:rPr>
        <w:t xml:space="preserve">Furthermore, if you have an entity but are advertising your goods or services under a different name than the entity name, you need to make sure you file a DBA owed by that entity. </w:t>
      </w:r>
    </w:p>
    <w:p w14:paraId="62071922" w14:textId="455C19E3" w:rsidR="00EC54C8" w:rsidRPr="007A246C" w:rsidRDefault="00EC54C8" w:rsidP="007A246C">
      <w:pPr>
        <w:rPr>
          <w:rFonts w:asciiTheme="majorHAnsi" w:hAnsiTheme="majorHAnsi" w:cstheme="majorHAnsi"/>
          <w:sz w:val="22"/>
          <w:szCs w:val="22"/>
        </w:rPr>
      </w:pPr>
    </w:p>
    <w:p w14:paraId="7959E43D" w14:textId="1FB3E388" w:rsidR="00EC54C8" w:rsidRPr="007A246C" w:rsidRDefault="00EC54C8" w:rsidP="007A246C">
      <w:pPr>
        <w:pStyle w:val="ListParagraph"/>
        <w:numPr>
          <w:ilvl w:val="0"/>
          <w:numId w:val="12"/>
        </w:numPr>
        <w:spacing w:line="240" w:lineRule="auto"/>
        <w:rPr>
          <w:rFonts w:asciiTheme="majorHAnsi" w:hAnsiTheme="majorHAnsi" w:cstheme="majorHAnsi"/>
          <w:b/>
          <w:bCs/>
        </w:rPr>
      </w:pPr>
      <w:r w:rsidRPr="007A246C">
        <w:rPr>
          <w:rFonts w:asciiTheme="majorHAnsi" w:hAnsiTheme="majorHAnsi" w:cstheme="majorHAnsi"/>
          <w:b/>
          <w:bCs/>
        </w:rPr>
        <w:t xml:space="preserve">Is your ad in compliance with any registration or zoning rules?  </w:t>
      </w:r>
    </w:p>
    <w:p w14:paraId="16A10562" w14:textId="1F510E39" w:rsidR="00E60CA7" w:rsidRDefault="00E40A7E" w:rsidP="007A246C">
      <w:pPr>
        <w:rPr>
          <w:rFonts w:asciiTheme="majorHAnsi" w:hAnsiTheme="majorHAnsi" w:cstheme="majorHAnsi"/>
          <w:sz w:val="22"/>
          <w:szCs w:val="22"/>
        </w:rPr>
      </w:pPr>
      <w:r>
        <w:rPr>
          <w:rFonts w:asciiTheme="majorHAnsi" w:hAnsiTheme="majorHAnsi" w:cstheme="majorHAnsi"/>
          <w:sz w:val="22"/>
          <w:szCs w:val="22"/>
        </w:rPr>
        <w:t xml:space="preserve">Did </w:t>
      </w:r>
      <w:r w:rsidR="00E60CA7" w:rsidRPr="007A246C">
        <w:rPr>
          <w:rFonts w:asciiTheme="majorHAnsi" w:hAnsiTheme="majorHAnsi" w:cstheme="majorHAnsi"/>
          <w:sz w:val="22"/>
          <w:szCs w:val="22"/>
        </w:rPr>
        <w:t xml:space="preserve">you know many states and municipalities have very specific rules around signage and outdoor ads? Mostly, they just want to make sure you aren’t saying anything offensive that passersby will have to see every time they drive their kids to daycare. </w:t>
      </w:r>
      <w:r>
        <w:rPr>
          <w:rFonts w:asciiTheme="majorHAnsi" w:hAnsiTheme="majorHAnsi" w:cstheme="majorHAnsi"/>
          <w:sz w:val="22"/>
          <w:szCs w:val="22"/>
        </w:rPr>
        <w:t xml:space="preserve">Other types of ads may be regulated too, like radio or broadcast. </w:t>
      </w:r>
      <w:r w:rsidR="00E60CA7" w:rsidRPr="007A246C">
        <w:rPr>
          <w:rFonts w:asciiTheme="majorHAnsi" w:hAnsiTheme="majorHAnsi" w:cstheme="majorHAnsi"/>
          <w:sz w:val="22"/>
          <w:szCs w:val="22"/>
        </w:rPr>
        <w:t>In many cases, if you’re working with a company to help put up your outdoor advertising</w:t>
      </w:r>
      <w:r>
        <w:rPr>
          <w:rFonts w:asciiTheme="majorHAnsi" w:hAnsiTheme="majorHAnsi" w:cstheme="majorHAnsi"/>
          <w:sz w:val="22"/>
          <w:szCs w:val="22"/>
        </w:rPr>
        <w:t xml:space="preserve"> or build your 30-second spot</w:t>
      </w:r>
      <w:r w:rsidR="00E60CA7" w:rsidRPr="007A246C">
        <w:rPr>
          <w:rFonts w:asciiTheme="majorHAnsi" w:hAnsiTheme="majorHAnsi" w:cstheme="majorHAnsi"/>
          <w:sz w:val="22"/>
          <w:szCs w:val="22"/>
        </w:rPr>
        <w:t xml:space="preserve">, that company </w:t>
      </w:r>
      <w:r>
        <w:rPr>
          <w:rFonts w:asciiTheme="majorHAnsi" w:hAnsiTheme="majorHAnsi" w:cstheme="majorHAnsi"/>
          <w:sz w:val="22"/>
          <w:szCs w:val="22"/>
        </w:rPr>
        <w:t xml:space="preserve">can </w:t>
      </w:r>
      <w:r w:rsidR="00E60CA7" w:rsidRPr="007A246C">
        <w:rPr>
          <w:rFonts w:asciiTheme="majorHAnsi" w:hAnsiTheme="majorHAnsi" w:cstheme="majorHAnsi"/>
          <w:sz w:val="22"/>
          <w:szCs w:val="22"/>
        </w:rPr>
        <w:t xml:space="preserve">help you make sure you have the right registrations and </w:t>
      </w:r>
      <w:proofErr w:type="gramStart"/>
      <w:r w:rsidR="00E60CA7" w:rsidRPr="007A246C">
        <w:rPr>
          <w:rFonts w:asciiTheme="majorHAnsi" w:hAnsiTheme="majorHAnsi" w:cstheme="majorHAnsi"/>
          <w:sz w:val="22"/>
          <w:szCs w:val="22"/>
        </w:rPr>
        <w:t>are in compliance with</w:t>
      </w:r>
      <w:proofErr w:type="gramEnd"/>
      <w:r w:rsidR="00E60CA7" w:rsidRPr="007A246C">
        <w:rPr>
          <w:rFonts w:asciiTheme="majorHAnsi" w:hAnsiTheme="majorHAnsi" w:cstheme="majorHAnsi"/>
          <w:sz w:val="22"/>
          <w:szCs w:val="22"/>
        </w:rPr>
        <w:t xml:space="preserve"> specific rule</w:t>
      </w:r>
      <w:r>
        <w:rPr>
          <w:rFonts w:asciiTheme="majorHAnsi" w:hAnsiTheme="majorHAnsi" w:cstheme="majorHAnsi"/>
          <w:sz w:val="22"/>
          <w:szCs w:val="22"/>
        </w:rPr>
        <w:t>s</w:t>
      </w:r>
      <w:r w:rsidR="00E60CA7" w:rsidRPr="007A246C">
        <w:rPr>
          <w:rFonts w:asciiTheme="majorHAnsi" w:hAnsiTheme="majorHAnsi" w:cstheme="majorHAnsi"/>
          <w:sz w:val="22"/>
          <w:szCs w:val="22"/>
        </w:rPr>
        <w:t>, but before you invest in that jumbo print, it’s definitely worth checking</w:t>
      </w:r>
      <w:r>
        <w:rPr>
          <w:rFonts w:asciiTheme="majorHAnsi" w:hAnsiTheme="majorHAnsi" w:cstheme="majorHAnsi"/>
          <w:sz w:val="22"/>
          <w:szCs w:val="22"/>
        </w:rPr>
        <w:t xml:space="preserve"> before you’re forced to take it down and get a fine. </w:t>
      </w:r>
    </w:p>
    <w:p w14:paraId="222B2025" w14:textId="6B7D02E1" w:rsidR="007A246C" w:rsidRDefault="007A246C" w:rsidP="007A246C">
      <w:pPr>
        <w:rPr>
          <w:rFonts w:asciiTheme="majorHAnsi" w:hAnsiTheme="majorHAnsi" w:cstheme="majorHAnsi"/>
          <w:sz w:val="22"/>
          <w:szCs w:val="22"/>
        </w:rPr>
      </w:pPr>
    </w:p>
    <w:p w14:paraId="0B298211" w14:textId="77777777" w:rsidR="00D20299" w:rsidRDefault="00D20299" w:rsidP="007A246C">
      <w:pPr>
        <w:rPr>
          <w:rFonts w:asciiTheme="majorHAnsi" w:hAnsiTheme="majorHAnsi" w:cstheme="majorHAnsi"/>
          <w:b/>
          <w:bCs/>
          <w:sz w:val="22"/>
          <w:szCs w:val="22"/>
        </w:rPr>
      </w:pPr>
    </w:p>
    <w:p w14:paraId="35E470F8" w14:textId="5F318E35" w:rsidR="007A246C" w:rsidRPr="00E40A7E" w:rsidRDefault="007A246C" w:rsidP="007A246C">
      <w:pPr>
        <w:rPr>
          <w:rFonts w:asciiTheme="majorHAnsi" w:hAnsiTheme="majorHAnsi" w:cstheme="majorHAnsi"/>
          <w:b/>
          <w:bCs/>
          <w:sz w:val="22"/>
          <w:szCs w:val="22"/>
        </w:rPr>
      </w:pPr>
      <w:r w:rsidRPr="00E40A7E">
        <w:rPr>
          <w:rFonts w:asciiTheme="majorHAnsi" w:hAnsiTheme="majorHAnsi" w:cstheme="majorHAnsi"/>
          <w:b/>
          <w:bCs/>
          <w:sz w:val="22"/>
          <w:szCs w:val="22"/>
        </w:rPr>
        <w:lastRenderedPageBreak/>
        <w:t xml:space="preserve">Next Steps: </w:t>
      </w:r>
    </w:p>
    <w:p w14:paraId="63A8817F" w14:textId="16865CBC" w:rsidR="007A246C" w:rsidRPr="007A246C" w:rsidRDefault="007A246C" w:rsidP="007A246C">
      <w:pPr>
        <w:pStyle w:val="ListParagraph"/>
        <w:numPr>
          <w:ilvl w:val="0"/>
          <w:numId w:val="18"/>
        </w:numPr>
        <w:spacing w:line="240" w:lineRule="auto"/>
        <w:rPr>
          <w:rFonts w:asciiTheme="majorHAnsi" w:hAnsiTheme="majorHAnsi" w:cstheme="majorHAnsi"/>
        </w:rPr>
      </w:pPr>
      <w:r w:rsidRPr="007A246C">
        <w:rPr>
          <w:rFonts w:asciiTheme="majorHAnsi" w:hAnsiTheme="majorHAnsi" w:cstheme="majorHAnsi"/>
        </w:rPr>
        <w:t xml:space="preserve">Trellis Legal LLC </w:t>
      </w:r>
      <w:r w:rsidR="00E40A7E" w:rsidRPr="007A246C">
        <w:rPr>
          <w:rFonts w:asciiTheme="majorHAnsi" w:hAnsiTheme="majorHAnsi" w:cstheme="majorHAnsi"/>
        </w:rPr>
        <w:t>provide</w:t>
      </w:r>
      <w:r w:rsidR="00E40A7E">
        <w:rPr>
          <w:rFonts w:asciiTheme="majorHAnsi" w:hAnsiTheme="majorHAnsi" w:cstheme="majorHAnsi"/>
        </w:rPr>
        <w:t>s</w:t>
      </w:r>
      <w:r w:rsidR="00E40A7E" w:rsidRPr="007A246C">
        <w:rPr>
          <w:rFonts w:asciiTheme="majorHAnsi" w:hAnsiTheme="majorHAnsi" w:cstheme="majorHAnsi"/>
        </w:rPr>
        <w:t xml:space="preserve"> free </w:t>
      </w:r>
      <w:r w:rsidR="00E40A7E">
        <w:rPr>
          <w:rFonts w:asciiTheme="majorHAnsi" w:hAnsiTheme="majorHAnsi" w:cstheme="majorHAnsi"/>
        </w:rPr>
        <w:t xml:space="preserve">initial </w:t>
      </w:r>
      <w:r w:rsidR="00E40A7E" w:rsidRPr="007A246C">
        <w:rPr>
          <w:rFonts w:asciiTheme="majorHAnsi" w:hAnsiTheme="majorHAnsi" w:cstheme="majorHAnsi"/>
        </w:rPr>
        <w:t xml:space="preserve">consultations </w:t>
      </w:r>
      <w:r w:rsidR="00E40A7E">
        <w:rPr>
          <w:rFonts w:asciiTheme="majorHAnsi" w:hAnsiTheme="majorHAnsi" w:cstheme="majorHAnsi"/>
        </w:rPr>
        <w:t xml:space="preserve">and are </w:t>
      </w:r>
      <w:r w:rsidRPr="007A246C">
        <w:rPr>
          <w:rFonts w:asciiTheme="majorHAnsi" w:hAnsiTheme="majorHAnsi" w:cstheme="majorHAnsi"/>
        </w:rPr>
        <w:t xml:space="preserve">happy to help </w:t>
      </w:r>
      <w:r>
        <w:rPr>
          <w:rFonts w:asciiTheme="majorHAnsi" w:hAnsiTheme="majorHAnsi" w:cstheme="majorHAnsi"/>
        </w:rPr>
        <w:t xml:space="preserve">you figure out your best course of action, and </w:t>
      </w:r>
      <w:r w:rsidR="00E40A7E">
        <w:rPr>
          <w:rFonts w:asciiTheme="majorHAnsi" w:hAnsiTheme="majorHAnsi" w:cstheme="majorHAnsi"/>
        </w:rPr>
        <w:t xml:space="preserve">any </w:t>
      </w:r>
      <w:r>
        <w:rPr>
          <w:rFonts w:asciiTheme="majorHAnsi" w:hAnsiTheme="majorHAnsi" w:cstheme="majorHAnsi"/>
        </w:rPr>
        <w:t xml:space="preserve">special </w:t>
      </w:r>
      <w:r w:rsidR="00E40A7E">
        <w:rPr>
          <w:rFonts w:asciiTheme="majorHAnsi" w:hAnsiTheme="majorHAnsi" w:cstheme="majorHAnsi"/>
        </w:rPr>
        <w:t xml:space="preserve">advertising </w:t>
      </w:r>
      <w:r>
        <w:rPr>
          <w:rFonts w:asciiTheme="majorHAnsi" w:hAnsiTheme="majorHAnsi" w:cstheme="majorHAnsi"/>
        </w:rPr>
        <w:t xml:space="preserve">considerations </w:t>
      </w:r>
      <w:r w:rsidR="00E40A7E">
        <w:rPr>
          <w:rFonts w:asciiTheme="majorHAnsi" w:hAnsiTheme="majorHAnsi" w:cstheme="majorHAnsi"/>
        </w:rPr>
        <w:t xml:space="preserve">for your business. We can work to help you decide what kind of entity or DBA is right for you. </w:t>
      </w:r>
    </w:p>
    <w:sectPr w:rsidR="007A246C" w:rsidRPr="007A246C" w:rsidSect="008C2DB2">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514F" w14:textId="77777777" w:rsidR="000B7EE2" w:rsidRDefault="000B7EE2">
      <w:r>
        <w:separator/>
      </w:r>
    </w:p>
  </w:endnote>
  <w:endnote w:type="continuationSeparator" w:id="0">
    <w:p w14:paraId="16D0EFEC" w14:textId="77777777" w:rsidR="000B7EE2" w:rsidRDefault="000B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664C" w14:textId="7069585F" w:rsidR="00566A4C" w:rsidRDefault="00566A4C">
    <w:pPr>
      <w:jc w:val="both"/>
      <w:rPr>
        <w:sz w:val="16"/>
        <w:szCs w:val="16"/>
        <w:highlight w:val="white"/>
      </w:rPr>
    </w:pPr>
  </w:p>
  <w:p w14:paraId="65E42682" w14:textId="0528E07E" w:rsidR="00566A4C" w:rsidRDefault="00EF2DB5">
    <w:pPr>
      <w:jc w:val="both"/>
      <w:rPr>
        <w:sz w:val="16"/>
        <w:szCs w:val="16"/>
        <w:highlight w:val="white"/>
      </w:rPr>
    </w:pPr>
    <w:r>
      <w:rPr>
        <w:sz w:val="16"/>
        <w:szCs w:val="16"/>
        <w:highlight w:val="white"/>
      </w:rPr>
      <w:t>©202</w:t>
    </w:r>
    <w:r w:rsidR="006B595F">
      <w:rPr>
        <w:sz w:val="16"/>
        <w:szCs w:val="16"/>
        <w:highlight w:val="white"/>
      </w:rPr>
      <w:t>2</w:t>
    </w:r>
    <w:r>
      <w:rPr>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p w14:paraId="7CA62C34" w14:textId="77777777" w:rsidR="00566A4C" w:rsidRDefault="00566A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D52" w14:textId="14701985" w:rsidR="00566A4C" w:rsidRPr="004B50EF" w:rsidRDefault="00EF2DB5">
    <w:pPr>
      <w:jc w:val="both"/>
      <w:rPr>
        <w:rFonts w:asciiTheme="majorHAnsi" w:hAnsiTheme="majorHAnsi" w:cstheme="majorHAnsi"/>
        <w:sz w:val="16"/>
        <w:szCs w:val="16"/>
        <w:highlight w:val="white"/>
      </w:rPr>
    </w:pPr>
    <w:r w:rsidRPr="004B50EF">
      <w:rPr>
        <w:rFonts w:asciiTheme="majorHAnsi" w:hAnsiTheme="majorHAnsi" w:cstheme="majorHAnsi"/>
        <w:sz w:val="16"/>
        <w:szCs w:val="16"/>
        <w:highlight w:val="white"/>
      </w:rPr>
      <w:t xml:space="preserve"> </w:t>
    </w:r>
  </w:p>
  <w:p w14:paraId="5AED8AC3" w14:textId="4102170B" w:rsidR="00566A4C" w:rsidRPr="004B50EF" w:rsidRDefault="00EF2DB5" w:rsidP="00207571">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sidR="0042336D" w:rsidRPr="004B50EF">
      <w:rPr>
        <w:rFonts w:asciiTheme="majorHAnsi" w:hAnsiTheme="majorHAnsi" w:cstheme="majorHAnsi"/>
        <w:sz w:val="16"/>
        <w:szCs w:val="16"/>
        <w:highlight w:val="white"/>
      </w:rPr>
      <w:t>2</w:t>
    </w:r>
    <w:r w:rsidRPr="004B50EF">
      <w:rPr>
        <w:rFonts w:asciiTheme="majorHAnsi" w:hAnsiTheme="majorHAnsi" w:cstheme="majorHAnsi"/>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C28A" w14:textId="77777777" w:rsidR="000B7EE2" w:rsidRDefault="000B7EE2">
      <w:r>
        <w:separator/>
      </w:r>
    </w:p>
  </w:footnote>
  <w:footnote w:type="continuationSeparator" w:id="0">
    <w:p w14:paraId="2AC86EA7" w14:textId="77777777" w:rsidR="000B7EE2" w:rsidRDefault="000B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282" w14:textId="77777777" w:rsidR="00A55986" w:rsidRDefault="00A5598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8E1" w14:textId="77777777" w:rsidR="00566A4C" w:rsidRDefault="00EF2DB5">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1652E67E" wp14:editId="2DFC4CBA">
          <wp:extent cx="687629" cy="731520"/>
          <wp:effectExtent l="0" t="0" r="0" b="5080"/>
          <wp:docPr id="3"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6326BAB"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67596998"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6C34CA54" w14:textId="77777777" w:rsidR="00566A4C" w:rsidRDefault="00EF2DB5">
    <w:pPr>
      <w:tabs>
        <w:tab w:val="center" w:pos="4680"/>
        <w:tab w:val="right" w:pos="9360"/>
      </w:tabs>
      <w:jc w:val="center"/>
    </w:pPr>
    <w:r w:rsidRPr="008C2DB2">
      <w:rPr>
        <w:rFonts w:ascii="Libre Franklin" w:eastAsia="Libre Franklin" w:hAnsi="Libre Franklin" w:cs="Libre Franklin"/>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6D5"/>
    <w:multiLevelType w:val="hybridMultilevel"/>
    <w:tmpl w:val="3E88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70618B"/>
    <w:multiLevelType w:val="hybridMultilevel"/>
    <w:tmpl w:val="CD84CE5E"/>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4168"/>
    <w:multiLevelType w:val="hybridMultilevel"/>
    <w:tmpl w:val="19B45F5C"/>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A08AC"/>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FE1B64"/>
    <w:multiLevelType w:val="hybridMultilevel"/>
    <w:tmpl w:val="10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D7537"/>
    <w:multiLevelType w:val="hybridMultilevel"/>
    <w:tmpl w:val="02303764"/>
    <w:lvl w:ilvl="0" w:tplc="1E5C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A2259"/>
    <w:multiLevelType w:val="hybridMultilevel"/>
    <w:tmpl w:val="DE3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73B9B"/>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A55210"/>
    <w:multiLevelType w:val="hybridMultilevel"/>
    <w:tmpl w:val="09C630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56123D07"/>
    <w:multiLevelType w:val="hybridMultilevel"/>
    <w:tmpl w:val="F9E0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3007FC"/>
    <w:multiLevelType w:val="multilevel"/>
    <w:tmpl w:val="E0D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11817"/>
    <w:multiLevelType w:val="multilevel"/>
    <w:tmpl w:val="BBE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8376F"/>
    <w:multiLevelType w:val="hybridMultilevel"/>
    <w:tmpl w:val="D27C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544BC"/>
    <w:multiLevelType w:val="multilevel"/>
    <w:tmpl w:val="53C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55CE5"/>
    <w:multiLevelType w:val="multilevel"/>
    <w:tmpl w:val="2EC6D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7AB006EC"/>
    <w:multiLevelType w:val="hybridMultilevel"/>
    <w:tmpl w:val="54D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15"/>
  </w:num>
  <w:num w:numId="4">
    <w:abstractNumId w:val="11"/>
  </w:num>
  <w:num w:numId="5">
    <w:abstractNumId w:val="10"/>
  </w:num>
  <w:num w:numId="6">
    <w:abstractNumId w:val="12"/>
  </w:num>
  <w:num w:numId="7">
    <w:abstractNumId w:val="17"/>
  </w:num>
  <w:num w:numId="8">
    <w:abstractNumId w:val="0"/>
  </w:num>
  <w:num w:numId="9">
    <w:abstractNumId w:val="9"/>
  </w:num>
  <w:num w:numId="10">
    <w:abstractNumId w:val="8"/>
  </w:num>
  <w:num w:numId="11">
    <w:abstractNumId w:val="4"/>
  </w:num>
  <w:num w:numId="12">
    <w:abstractNumId w:val="5"/>
  </w:num>
  <w:num w:numId="13">
    <w:abstractNumId w:val="7"/>
  </w:num>
  <w:num w:numId="14">
    <w:abstractNumId w:val="3"/>
  </w:num>
  <w:num w:numId="15">
    <w:abstractNumId w:val="16"/>
  </w:num>
  <w:num w:numId="16">
    <w:abstractNumId w:val="6"/>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077178"/>
    <w:rsid w:val="000B7EE2"/>
    <w:rsid w:val="000D0A9F"/>
    <w:rsid w:val="001570A8"/>
    <w:rsid w:val="001C3DD8"/>
    <w:rsid w:val="00207571"/>
    <w:rsid w:val="00284158"/>
    <w:rsid w:val="00291045"/>
    <w:rsid w:val="00322E71"/>
    <w:rsid w:val="00332DEB"/>
    <w:rsid w:val="00334FF9"/>
    <w:rsid w:val="00363C69"/>
    <w:rsid w:val="0036771A"/>
    <w:rsid w:val="0038554F"/>
    <w:rsid w:val="0042336D"/>
    <w:rsid w:val="004B50EF"/>
    <w:rsid w:val="004D4B06"/>
    <w:rsid w:val="00566696"/>
    <w:rsid w:val="00566A4C"/>
    <w:rsid w:val="00574650"/>
    <w:rsid w:val="005E5CA8"/>
    <w:rsid w:val="0060307A"/>
    <w:rsid w:val="006100CD"/>
    <w:rsid w:val="00650227"/>
    <w:rsid w:val="006541A3"/>
    <w:rsid w:val="00693663"/>
    <w:rsid w:val="006A19E3"/>
    <w:rsid w:val="006B595F"/>
    <w:rsid w:val="00747980"/>
    <w:rsid w:val="007A246C"/>
    <w:rsid w:val="007C6095"/>
    <w:rsid w:val="007D7C5C"/>
    <w:rsid w:val="00876DE1"/>
    <w:rsid w:val="008C2DB2"/>
    <w:rsid w:val="00947C5D"/>
    <w:rsid w:val="00970E1E"/>
    <w:rsid w:val="00973B18"/>
    <w:rsid w:val="00A55986"/>
    <w:rsid w:val="00A67915"/>
    <w:rsid w:val="00A9239B"/>
    <w:rsid w:val="00AC522F"/>
    <w:rsid w:val="00AD384F"/>
    <w:rsid w:val="00AF7724"/>
    <w:rsid w:val="00B533C4"/>
    <w:rsid w:val="00B96191"/>
    <w:rsid w:val="00C02539"/>
    <w:rsid w:val="00CB0E21"/>
    <w:rsid w:val="00CC7961"/>
    <w:rsid w:val="00CD28BA"/>
    <w:rsid w:val="00CE0C2E"/>
    <w:rsid w:val="00D20299"/>
    <w:rsid w:val="00DC3F93"/>
    <w:rsid w:val="00DD4F7F"/>
    <w:rsid w:val="00DD6565"/>
    <w:rsid w:val="00DE6C67"/>
    <w:rsid w:val="00E21D3A"/>
    <w:rsid w:val="00E40A7E"/>
    <w:rsid w:val="00E60CA7"/>
    <w:rsid w:val="00E851CE"/>
    <w:rsid w:val="00EA5340"/>
    <w:rsid w:val="00EB15AC"/>
    <w:rsid w:val="00EB46EE"/>
    <w:rsid w:val="00EC54C8"/>
    <w:rsid w:val="00EF2DB5"/>
    <w:rsid w:val="00FE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E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4A0EDE"/>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unhideWhenUsed/>
    <w:rsid w:val="004A0EDE"/>
    <w:pPr>
      <w:spacing w:before="100" w:beforeAutospacing="1" w:after="100" w:afterAutospacing="1"/>
    </w:p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p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pPr>
  </w:style>
  <w:style w:type="paragraph" w:customStyle="1" w:styleId="wll-phone">
    <w:name w:val="wll-phone"/>
    <w:basedOn w:val="Normal"/>
    <w:rsid w:val="004A0EDE"/>
    <w:pPr>
      <w:spacing w:before="100" w:beforeAutospacing="1" w:after="100" w:afterAutospacing="1"/>
    </w:pPr>
  </w:style>
  <w:style w:type="paragraph" w:customStyle="1" w:styleId="wll-contact">
    <w:name w:val="wll-contact"/>
    <w:basedOn w:val="Normal"/>
    <w:rsid w:val="004A0EDE"/>
    <w:pPr>
      <w:spacing w:before="100" w:beforeAutospacing="1" w:after="100" w:afterAutospacing="1"/>
    </w:p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character" w:styleId="CommentReference">
    <w:name w:val="annotation reference"/>
    <w:basedOn w:val="DefaultParagraphFont"/>
    <w:uiPriority w:val="99"/>
    <w:semiHidden/>
    <w:unhideWhenUsed/>
    <w:rsid w:val="00CC7961"/>
    <w:rPr>
      <w:sz w:val="16"/>
      <w:szCs w:val="16"/>
    </w:rPr>
  </w:style>
  <w:style w:type="paragraph" w:styleId="CommentText">
    <w:name w:val="annotation text"/>
    <w:basedOn w:val="Normal"/>
    <w:link w:val="CommentTextChar"/>
    <w:uiPriority w:val="99"/>
    <w:semiHidden/>
    <w:unhideWhenUsed/>
    <w:rsid w:val="00CC7961"/>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C7961"/>
    <w:rPr>
      <w:sz w:val="20"/>
      <w:szCs w:val="20"/>
    </w:rPr>
  </w:style>
  <w:style w:type="paragraph" w:styleId="CommentSubject">
    <w:name w:val="annotation subject"/>
    <w:basedOn w:val="CommentText"/>
    <w:next w:val="CommentText"/>
    <w:link w:val="CommentSubjectChar"/>
    <w:uiPriority w:val="99"/>
    <w:semiHidden/>
    <w:unhideWhenUsed/>
    <w:rsid w:val="00CC7961"/>
    <w:rPr>
      <w:b/>
      <w:bCs/>
    </w:rPr>
  </w:style>
  <w:style w:type="character" w:customStyle="1" w:styleId="CommentSubjectChar">
    <w:name w:val="Comment Subject Char"/>
    <w:basedOn w:val="CommentTextChar"/>
    <w:link w:val="CommentSubject"/>
    <w:uiPriority w:val="99"/>
    <w:semiHidden/>
    <w:rsid w:val="00CC7961"/>
    <w:rPr>
      <w:b/>
      <w:bCs/>
      <w:sz w:val="20"/>
      <w:szCs w:val="20"/>
    </w:rPr>
  </w:style>
  <w:style w:type="character" w:customStyle="1" w:styleId="Heading2Char">
    <w:name w:val="Heading 2 Char"/>
    <w:basedOn w:val="DefaultParagraphFont"/>
    <w:link w:val="Heading2"/>
    <w:uiPriority w:val="9"/>
    <w:rsid w:val="00FE5355"/>
    <w:rPr>
      <w:sz w:val="32"/>
      <w:szCs w:val="32"/>
    </w:rPr>
  </w:style>
  <w:style w:type="character" w:customStyle="1" w:styleId="2phjq">
    <w:name w:val="_2phjq"/>
    <w:basedOn w:val="DefaultParagraphFont"/>
    <w:rsid w:val="00FE5355"/>
  </w:style>
  <w:style w:type="paragraph" w:customStyle="1" w:styleId="mm8nw">
    <w:name w:val="mm8nw"/>
    <w:basedOn w:val="Normal"/>
    <w:rsid w:val="00FE5355"/>
    <w:pPr>
      <w:spacing w:before="100" w:beforeAutospacing="1" w:after="100" w:afterAutospacing="1"/>
    </w:pPr>
  </w:style>
  <w:style w:type="character" w:styleId="Emphasis">
    <w:name w:val="Emphasis"/>
    <w:basedOn w:val="DefaultParagraphFont"/>
    <w:uiPriority w:val="20"/>
    <w:qFormat/>
    <w:rsid w:val="00FE5355"/>
    <w:rPr>
      <w:i/>
      <w:iCs/>
    </w:rPr>
  </w:style>
  <w:style w:type="character" w:styleId="FollowedHyperlink">
    <w:name w:val="FollowedHyperlink"/>
    <w:basedOn w:val="DefaultParagraphFont"/>
    <w:uiPriority w:val="99"/>
    <w:semiHidden/>
    <w:unhideWhenUsed/>
    <w:rsid w:val="007D7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532">
      <w:bodyDiv w:val="1"/>
      <w:marLeft w:val="0"/>
      <w:marRight w:val="0"/>
      <w:marTop w:val="0"/>
      <w:marBottom w:val="0"/>
      <w:divBdr>
        <w:top w:val="none" w:sz="0" w:space="0" w:color="auto"/>
        <w:left w:val="none" w:sz="0" w:space="0" w:color="auto"/>
        <w:bottom w:val="none" w:sz="0" w:space="0" w:color="auto"/>
        <w:right w:val="none" w:sz="0" w:space="0" w:color="auto"/>
      </w:divBdr>
    </w:div>
    <w:div w:id="141701301">
      <w:bodyDiv w:val="1"/>
      <w:marLeft w:val="0"/>
      <w:marRight w:val="0"/>
      <w:marTop w:val="0"/>
      <w:marBottom w:val="0"/>
      <w:divBdr>
        <w:top w:val="none" w:sz="0" w:space="0" w:color="auto"/>
        <w:left w:val="none" w:sz="0" w:space="0" w:color="auto"/>
        <w:bottom w:val="none" w:sz="0" w:space="0" w:color="auto"/>
        <w:right w:val="none" w:sz="0" w:space="0" w:color="auto"/>
      </w:divBdr>
    </w:div>
    <w:div w:id="300425745">
      <w:bodyDiv w:val="1"/>
      <w:marLeft w:val="0"/>
      <w:marRight w:val="0"/>
      <w:marTop w:val="0"/>
      <w:marBottom w:val="0"/>
      <w:divBdr>
        <w:top w:val="none" w:sz="0" w:space="0" w:color="auto"/>
        <w:left w:val="none" w:sz="0" w:space="0" w:color="auto"/>
        <w:bottom w:val="none" w:sz="0" w:space="0" w:color="auto"/>
        <w:right w:val="none" w:sz="0" w:space="0" w:color="auto"/>
      </w:divBdr>
      <w:divsChild>
        <w:div w:id="1227911967">
          <w:marLeft w:val="0"/>
          <w:marRight w:val="0"/>
          <w:marTop w:val="225"/>
          <w:marBottom w:val="225"/>
          <w:divBdr>
            <w:top w:val="none" w:sz="0" w:space="0" w:color="auto"/>
            <w:left w:val="none" w:sz="0" w:space="0" w:color="auto"/>
            <w:bottom w:val="none" w:sz="0" w:space="0" w:color="auto"/>
            <w:right w:val="none" w:sz="0" w:space="0" w:color="auto"/>
          </w:divBdr>
          <w:divsChild>
            <w:div w:id="108208536">
              <w:marLeft w:val="0"/>
              <w:marRight w:val="0"/>
              <w:marTop w:val="0"/>
              <w:marBottom w:val="0"/>
              <w:divBdr>
                <w:top w:val="none" w:sz="0" w:space="0" w:color="auto"/>
                <w:left w:val="none" w:sz="0" w:space="0" w:color="auto"/>
                <w:bottom w:val="none" w:sz="0" w:space="0" w:color="auto"/>
                <w:right w:val="none" w:sz="0" w:space="0" w:color="auto"/>
              </w:divBdr>
              <w:divsChild>
                <w:div w:id="6745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9572">
      <w:bodyDiv w:val="1"/>
      <w:marLeft w:val="0"/>
      <w:marRight w:val="0"/>
      <w:marTop w:val="0"/>
      <w:marBottom w:val="0"/>
      <w:divBdr>
        <w:top w:val="none" w:sz="0" w:space="0" w:color="auto"/>
        <w:left w:val="none" w:sz="0" w:space="0" w:color="auto"/>
        <w:bottom w:val="none" w:sz="0" w:space="0" w:color="auto"/>
        <w:right w:val="none" w:sz="0" w:space="0" w:color="auto"/>
      </w:divBdr>
    </w:div>
    <w:div w:id="915433796">
      <w:bodyDiv w:val="1"/>
      <w:marLeft w:val="0"/>
      <w:marRight w:val="0"/>
      <w:marTop w:val="0"/>
      <w:marBottom w:val="0"/>
      <w:divBdr>
        <w:top w:val="none" w:sz="0" w:space="0" w:color="auto"/>
        <w:left w:val="none" w:sz="0" w:space="0" w:color="auto"/>
        <w:bottom w:val="none" w:sz="0" w:space="0" w:color="auto"/>
        <w:right w:val="none" w:sz="0" w:space="0" w:color="auto"/>
      </w:divBdr>
      <w:divsChild>
        <w:div w:id="833571343">
          <w:marLeft w:val="0"/>
          <w:marRight w:val="0"/>
          <w:marTop w:val="225"/>
          <w:marBottom w:val="225"/>
          <w:divBdr>
            <w:top w:val="none" w:sz="0" w:space="0" w:color="auto"/>
            <w:left w:val="none" w:sz="0" w:space="0" w:color="auto"/>
            <w:bottom w:val="none" w:sz="0" w:space="0" w:color="auto"/>
            <w:right w:val="none" w:sz="0" w:space="0" w:color="auto"/>
          </w:divBdr>
          <w:divsChild>
            <w:div w:id="1093933469">
              <w:marLeft w:val="600"/>
              <w:marRight w:val="0"/>
              <w:marTop w:val="0"/>
              <w:marBottom w:val="0"/>
              <w:divBdr>
                <w:top w:val="none" w:sz="0" w:space="0" w:color="auto"/>
                <w:left w:val="none" w:sz="0" w:space="0" w:color="auto"/>
                <w:bottom w:val="none" w:sz="0" w:space="0" w:color="auto"/>
                <w:right w:val="none" w:sz="0" w:space="0" w:color="auto"/>
              </w:divBdr>
              <w:divsChild>
                <w:div w:id="795567376">
                  <w:marLeft w:val="0"/>
                  <w:marRight w:val="0"/>
                  <w:marTop w:val="0"/>
                  <w:marBottom w:val="0"/>
                  <w:divBdr>
                    <w:top w:val="none" w:sz="0" w:space="0" w:color="auto"/>
                    <w:left w:val="none" w:sz="0" w:space="0" w:color="auto"/>
                    <w:bottom w:val="none" w:sz="0" w:space="0" w:color="auto"/>
                    <w:right w:val="none" w:sz="0" w:space="0" w:color="auto"/>
                  </w:divBdr>
                  <w:divsChild>
                    <w:div w:id="19007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1389">
      <w:bodyDiv w:val="1"/>
      <w:marLeft w:val="0"/>
      <w:marRight w:val="0"/>
      <w:marTop w:val="0"/>
      <w:marBottom w:val="0"/>
      <w:divBdr>
        <w:top w:val="none" w:sz="0" w:space="0" w:color="auto"/>
        <w:left w:val="none" w:sz="0" w:space="0" w:color="auto"/>
        <w:bottom w:val="none" w:sz="0" w:space="0" w:color="auto"/>
        <w:right w:val="none" w:sz="0" w:space="0" w:color="auto"/>
      </w:divBdr>
      <w:divsChild>
        <w:div w:id="673609584">
          <w:marLeft w:val="0"/>
          <w:marRight w:val="0"/>
          <w:marTop w:val="0"/>
          <w:marBottom w:val="0"/>
          <w:divBdr>
            <w:top w:val="none" w:sz="0" w:space="0" w:color="auto"/>
            <w:left w:val="none" w:sz="0" w:space="0" w:color="auto"/>
            <w:bottom w:val="none" w:sz="0" w:space="0" w:color="auto"/>
            <w:right w:val="none" w:sz="0" w:space="0" w:color="auto"/>
          </w:divBdr>
        </w:div>
        <w:div w:id="646009376">
          <w:marLeft w:val="0"/>
          <w:marRight w:val="0"/>
          <w:marTop w:val="0"/>
          <w:marBottom w:val="0"/>
          <w:divBdr>
            <w:top w:val="none" w:sz="0" w:space="0" w:color="auto"/>
            <w:left w:val="none" w:sz="0" w:space="0" w:color="auto"/>
            <w:bottom w:val="none" w:sz="0" w:space="0" w:color="auto"/>
            <w:right w:val="none" w:sz="0" w:space="0" w:color="auto"/>
          </w:divBdr>
        </w:div>
      </w:divsChild>
    </w:div>
    <w:div w:id="1335953839">
      <w:bodyDiv w:val="1"/>
      <w:marLeft w:val="0"/>
      <w:marRight w:val="0"/>
      <w:marTop w:val="0"/>
      <w:marBottom w:val="0"/>
      <w:divBdr>
        <w:top w:val="none" w:sz="0" w:space="0" w:color="auto"/>
        <w:left w:val="none" w:sz="0" w:space="0" w:color="auto"/>
        <w:bottom w:val="none" w:sz="0" w:space="0" w:color="auto"/>
        <w:right w:val="none" w:sz="0" w:space="0" w:color="auto"/>
      </w:divBdr>
    </w:div>
    <w:div w:id="1349986753">
      <w:bodyDiv w:val="1"/>
      <w:marLeft w:val="0"/>
      <w:marRight w:val="0"/>
      <w:marTop w:val="0"/>
      <w:marBottom w:val="0"/>
      <w:divBdr>
        <w:top w:val="none" w:sz="0" w:space="0" w:color="auto"/>
        <w:left w:val="none" w:sz="0" w:space="0" w:color="auto"/>
        <w:bottom w:val="none" w:sz="0" w:space="0" w:color="auto"/>
        <w:right w:val="none" w:sz="0" w:space="0" w:color="auto"/>
      </w:divBdr>
      <w:divsChild>
        <w:div w:id="182793544">
          <w:marLeft w:val="0"/>
          <w:marRight w:val="0"/>
          <w:marTop w:val="0"/>
          <w:marBottom w:val="0"/>
          <w:divBdr>
            <w:top w:val="none" w:sz="0" w:space="0" w:color="auto"/>
            <w:left w:val="none" w:sz="0" w:space="0" w:color="auto"/>
            <w:bottom w:val="none" w:sz="0" w:space="0" w:color="auto"/>
            <w:right w:val="none" w:sz="0" w:space="0" w:color="auto"/>
          </w:divBdr>
        </w:div>
        <w:div w:id="619264334">
          <w:marLeft w:val="0"/>
          <w:marRight w:val="0"/>
          <w:marTop w:val="0"/>
          <w:marBottom w:val="0"/>
          <w:divBdr>
            <w:top w:val="none" w:sz="0" w:space="0" w:color="auto"/>
            <w:left w:val="none" w:sz="0" w:space="0" w:color="auto"/>
            <w:bottom w:val="none" w:sz="0" w:space="0" w:color="auto"/>
            <w:right w:val="none" w:sz="0" w:space="0" w:color="auto"/>
          </w:divBdr>
        </w:div>
        <w:div w:id="1132284751">
          <w:marLeft w:val="0"/>
          <w:marRight w:val="0"/>
          <w:marTop w:val="0"/>
          <w:marBottom w:val="0"/>
          <w:divBdr>
            <w:top w:val="none" w:sz="0" w:space="0" w:color="auto"/>
            <w:left w:val="none" w:sz="0" w:space="0" w:color="auto"/>
            <w:bottom w:val="none" w:sz="0" w:space="0" w:color="auto"/>
            <w:right w:val="none" w:sz="0" w:space="0" w:color="auto"/>
          </w:divBdr>
        </w:div>
        <w:div w:id="574901859">
          <w:marLeft w:val="0"/>
          <w:marRight w:val="0"/>
          <w:marTop w:val="0"/>
          <w:marBottom w:val="0"/>
          <w:divBdr>
            <w:top w:val="none" w:sz="0" w:space="0" w:color="auto"/>
            <w:left w:val="none" w:sz="0" w:space="0" w:color="auto"/>
            <w:bottom w:val="none" w:sz="0" w:space="0" w:color="auto"/>
            <w:right w:val="none" w:sz="0" w:space="0" w:color="auto"/>
          </w:divBdr>
        </w:div>
        <w:div w:id="1207789706">
          <w:marLeft w:val="0"/>
          <w:marRight w:val="0"/>
          <w:marTop w:val="0"/>
          <w:marBottom w:val="0"/>
          <w:divBdr>
            <w:top w:val="none" w:sz="0" w:space="0" w:color="auto"/>
            <w:left w:val="none" w:sz="0" w:space="0" w:color="auto"/>
            <w:bottom w:val="none" w:sz="0" w:space="0" w:color="auto"/>
            <w:right w:val="none" w:sz="0" w:space="0" w:color="auto"/>
          </w:divBdr>
        </w:div>
        <w:div w:id="760761011">
          <w:marLeft w:val="0"/>
          <w:marRight w:val="0"/>
          <w:marTop w:val="0"/>
          <w:marBottom w:val="0"/>
          <w:divBdr>
            <w:top w:val="none" w:sz="0" w:space="0" w:color="auto"/>
            <w:left w:val="none" w:sz="0" w:space="0" w:color="auto"/>
            <w:bottom w:val="none" w:sz="0" w:space="0" w:color="auto"/>
            <w:right w:val="none" w:sz="0" w:space="0" w:color="auto"/>
          </w:divBdr>
        </w:div>
        <w:div w:id="1293485472">
          <w:marLeft w:val="0"/>
          <w:marRight w:val="0"/>
          <w:marTop w:val="0"/>
          <w:marBottom w:val="0"/>
          <w:divBdr>
            <w:top w:val="none" w:sz="0" w:space="0" w:color="auto"/>
            <w:left w:val="none" w:sz="0" w:space="0" w:color="auto"/>
            <w:bottom w:val="none" w:sz="0" w:space="0" w:color="auto"/>
            <w:right w:val="none" w:sz="0" w:space="0" w:color="auto"/>
          </w:divBdr>
        </w:div>
        <w:div w:id="1569800607">
          <w:marLeft w:val="0"/>
          <w:marRight w:val="0"/>
          <w:marTop w:val="0"/>
          <w:marBottom w:val="0"/>
          <w:divBdr>
            <w:top w:val="none" w:sz="0" w:space="0" w:color="auto"/>
            <w:left w:val="none" w:sz="0" w:space="0" w:color="auto"/>
            <w:bottom w:val="none" w:sz="0" w:space="0" w:color="auto"/>
            <w:right w:val="none" w:sz="0" w:space="0" w:color="auto"/>
          </w:divBdr>
        </w:div>
        <w:div w:id="446968828">
          <w:marLeft w:val="0"/>
          <w:marRight w:val="0"/>
          <w:marTop w:val="0"/>
          <w:marBottom w:val="0"/>
          <w:divBdr>
            <w:top w:val="none" w:sz="0" w:space="0" w:color="auto"/>
            <w:left w:val="none" w:sz="0" w:space="0" w:color="auto"/>
            <w:bottom w:val="none" w:sz="0" w:space="0" w:color="auto"/>
            <w:right w:val="none" w:sz="0" w:space="0" w:color="auto"/>
          </w:divBdr>
        </w:div>
        <w:div w:id="1616864331">
          <w:marLeft w:val="0"/>
          <w:marRight w:val="0"/>
          <w:marTop w:val="0"/>
          <w:marBottom w:val="0"/>
          <w:divBdr>
            <w:top w:val="none" w:sz="0" w:space="0" w:color="auto"/>
            <w:left w:val="none" w:sz="0" w:space="0" w:color="auto"/>
            <w:bottom w:val="none" w:sz="0" w:space="0" w:color="auto"/>
            <w:right w:val="none" w:sz="0" w:space="0" w:color="auto"/>
          </w:divBdr>
        </w:div>
        <w:div w:id="1214273995">
          <w:marLeft w:val="0"/>
          <w:marRight w:val="0"/>
          <w:marTop w:val="0"/>
          <w:marBottom w:val="0"/>
          <w:divBdr>
            <w:top w:val="none" w:sz="0" w:space="0" w:color="auto"/>
            <w:left w:val="none" w:sz="0" w:space="0" w:color="auto"/>
            <w:bottom w:val="none" w:sz="0" w:space="0" w:color="auto"/>
            <w:right w:val="none" w:sz="0" w:space="0" w:color="auto"/>
          </w:divBdr>
        </w:div>
        <w:div w:id="1749187882">
          <w:marLeft w:val="0"/>
          <w:marRight w:val="0"/>
          <w:marTop w:val="0"/>
          <w:marBottom w:val="0"/>
          <w:divBdr>
            <w:top w:val="none" w:sz="0" w:space="0" w:color="auto"/>
            <w:left w:val="none" w:sz="0" w:space="0" w:color="auto"/>
            <w:bottom w:val="none" w:sz="0" w:space="0" w:color="auto"/>
            <w:right w:val="none" w:sz="0" w:space="0" w:color="auto"/>
          </w:divBdr>
        </w:div>
        <w:div w:id="250242058">
          <w:marLeft w:val="0"/>
          <w:marRight w:val="0"/>
          <w:marTop w:val="0"/>
          <w:marBottom w:val="0"/>
          <w:divBdr>
            <w:top w:val="none" w:sz="0" w:space="0" w:color="auto"/>
            <w:left w:val="none" w:sz="0" w:space="0" w:color="auto"/>
            <w:bottom w:val="none" w:sz="0" w:space="0" w:color="auto"/>
            <w:right w:val="none" w:sz="0" w:space="0" w:color="auto"/>
          </w:divBdr>
        </w:div>
        <w:div w:id="1764259166">
          <w:marLeft w:val="0"/>
          <w:marRight w:val="0"/>
          <w:marTop w:val="0"/>
          <w:marBottom w:val="0"/>
          <w:divBdr>
            <w:top w:val="none" w:sz="0" w:space="0" w:color="auto"/>
            <w:left w:val="none" w:sz="0" w:space="0" w:color="auto"/>
            <w:bottom w:val="none" w:sz="0" w:space="0" w:color="auto"/>
            <w:right w:val="none" w:sz="0" w:space="0" w:color="auto"/>
          </w:divBdr>
        </w:div>
        <w:div w:id="878474697">
          <w:marLeft w:val="0"/>
          <w:marRight w:val="0"/>
          <w:marTop w:val="0"/>
          <w:marBottom w:val="0"/>
          <w:divBdr>
            <w:top w:val="none" w:sz="0" w:space="0" w:color="auto"/>
            <w:left w:val="none" w:sz="0" w:space="0" w:color="auto"/>
            <w:bottom w:val="none" w:sz="0" w:space="0" w:color="auto"/>
            <w:right w:val="none" w:sz="0" w:space="0" w:color="auto"/>
          </w:divBdr>
        </w:div>
        <w:div w:id="1295940436">
          <w:marLeft w:val="0"/>
          <w:marRight w:val="0"/>
          <w:marTop w:val="0"/>
          <w:marBottom w:val="0"/>
          <w:divBdr>
            <w:top w:val="none" w:sz="0" w:space="0" w:color="auto"/>
            <w:left w:val="none" w:sz="0" w:space="0" w:color="auto"/>
            <w:bottom w:val="none" w:sz="0" w:space="0" w:color="auto"/>
            <w:right w:val="none" w:sz="0" w:space="0" w:color="auto"/>
          </w:divBdr>
        </w:div>
        <w:div w:id="1693801054">
          <w:marLeft w:val="0"/>
          <w:marRight w:val="0"/>
          <w:marTop w:val="0"/>
          <w:marBottom w:val="0"/>
          <w:divBdr>
            <w:top w:val="none" w:sz="0" w:space="0" w:color="auto"/>
            <w:left w:val="none" w:sz="0" w:space="0" w:color="auto"/>
            <w:bottom w:val="none" w:sz="0" w:space="0" w:color="auto"/>
            <w:right w:val="none" w:sz="0" w:space="0" w:color="auto"/>
          </w:divBdr>
        </w:div>
        <w:div w:id="1578124829">
          <w:marLeft w:val="0"/>
          <w:marRight w:val="0"/>
          <w:marTop w:val="0"/>
          <w:marBottom w:val="0"/>
          <w:divBdr>
            <w:top w:val="none" w:sz="0" w:space="0" w:color="auto"/>
            <w:left w:val="none" w:sz="0" w:space="0" w:color="auto"/>
            <w:bottom w:val="none" w:sz="0" w:space="0" w:color="auto"/>
            <w:right w:val="none" w:sz="0" w:space="0" w:color="auto"/>
          </w:divBdr>
        </w:div>
        <w:div w:id="1843471605">
          <w:marLeft w:val="0"/>
          <w:marRight w:val="0"/>
          <w:marTop w:val="0"/>
          <w:marBottom w:val="0"/>
          <w:divBdr>
            <w:top w:val="none" w:sz="0" w:space="0" w:color="auto"/>
            <w:left w:val="none" w:sz="0" w:space="0" w:color="auto"/>
            <w:bottom w:val="none" w:sz="0" w:space="0" w:color="auto"/>
            <w:right w:val="none" w:sz="0" w:space="0" w:color="auto"/>
          </w:divBdr>
        </w:div>
        <w:div w:id="1647658333">
          <w:marLeft w:val="0"/>
          <w:marRight w:val="0"/>
          <w:marTop w:val="0"/>
          <w:marBottom w:val="0"/>
          <w:divBdr>
            <w:top w:val="none" w:sz="0" w:space="0" w:color="auto"/>
            <w:left w:val="none" w:sz="0" w:space="0" w:color="auto"/>
            <w:bottom w:val="none" w:sz="0" w:space="0" w:color="auto"/>
            <w:right w:val="none" w:sz="0" w:space="0" w:color="auto"/>
          </w:divBdr>
        </w:div>
        <w:div w:id="351763463">
          <w:marLeft w:val="0"/>
          <w:marRight w:val="0"/>
          <w:marTop w:val="0"/>
          <w:marBottom w:val="0"/>
          <w:divBdr>
            <w:top w:val="none" w:sz="0" w:space="0" w:color="auto"/>
            <w:left w:val="none" w:sz="0" w:space="0" w:color="auto"/>
            <w:bottom w:val="none" w:sz="0" w:space="0" w:color="auto"/>
            <w:right w:val="none" w:sz="0" w:space="0" w:color="auto"/>
          </w:divBdr>
        </w:div>
      </w:divsChild>
    </w:div>
    <w:div w:id="1357803090">
      <w:bodyDiv w:val="1"/>
      <w:marLeft w:val="0"/>
      <w:marRight w:val="0"/>
      <w:marTop w:val="0"/>
      <w:marBottom w:val="0"/>
      <w:divBdr>
        <w:top w:val="none" w:sz="0" w:space="0" w:color="auto"/>
        <w:left w:val="none" w:sz="0" w:space="0" w:color="auto"/>
        <w:bottom w:val="none" w:sz="0" w:space="0" w:color="auto"/>
        <w:right w:val="none" w:sz="0" w:space="0" w:color="auto"/>
      </w:divBdr>
    </w:div>
    <w:div w:id="1489519132">
      <w:bodyDiv w:val="1"/>
      <w:marLeft w:val="0"/>
      <w:marRight w:val="0"/>
      <w:marTop w:val="0"/>
      <w:marBottom w:val="0"/>
      <w:divBdr>
        <w:top w:val="none" w:sz="0" w:space="0" w:color="auto"/>
        <w:left w:val="none" w:sz="0" w:space="0" w:color="auto"/>
        <w:bottom w:val="none" w:sz="0" w:space="0" w:color="auto"/>
        <w:right w:val="none" w:sz="0" w:space="0" w:color="auto"/>
      </w:divBdr>
      <w:divsChild>
        <w:div w:id="866022580">
          <w:marLeft w:val="0"/>
          <w:marRight w:val="0"/>
          <w:marTop w:val="0"/>
          <w:marBottom w:val="0"/>
          <w:divBdr>
            <w:top w:val="none" w:sz="0" w:space="0" w:color="auto"/>
            <w:left w:val="none" w:sz="0" w:space="0" w:color="auto"/>
            <w:bottom w:val="none" w:sz="0" w:space="0" w:color="auto"/>
            <w:right w:val="none" w:sz="0" w:space="0" w:color="auto"/>
          </w:divBdr>
        </w:div>
        <w:div w:id="1119421999">
          <w:marLeft w:val="0"/>
          <w:marRight w:val="0"/>
          <w:marTop w:val="0"/>
          <w:marBottom w:val="0"/>
          <w:divBdr>
            <w:top w:val="none" w:sz="0" w:space="0" w:color="auto"/>
            <w:left w:val="none" w:sz="0" w:space="0" w:color="auto"/>
            <w:bottom w:val="none" w:sz="0" w:space="0" w:color="auto"/>
            <w:right w:val="none" w:sz="0" w:space="0" w:color="auto"/>
          </w:divBdr>
        </w:div>
      </w:divsChild>
    </w:div>
    <w:div w:id="2017539041">
      <w:bodyDiv w:val="1"/>
      <w:marLeft w:val="0"/>
      <w:marRight w:val="0"/>
      <w:marTop w:val="0"/>
      <w:marBottom w:val="0"/>
      <w:divBdr>
        <w:top w:val="none" w:sz="0" w:space="0" w:color="auto"/>
        <w:left w:val="none" w:sz="0" w:space="0" w:color="auto"/>
        <w:bottom w:val="none" w:sz="0" w:space="0" w:color="auto"/>
        <w:right w:val="none" w:sz="0" w:space="0" w:color="auto"/>
      </w:divBdr>
    </w:div>
    <w:div w:id="2022124186">
      <w:bodyDiv w:val="1"/>
      <w:marLeft w:val="0"/>
      <w:marRight w:val="0"/>
      <w:marTop w:val="0"/>
      <w:marBottom w:val="0"/>
      <w:divBdr>
        <w:top w:val="none" w:sz="0" w:space="0" w:color="auto"/>
        <w:left w:val="none" w:sz="0" w:space="0" w:color="auto"/>
        <w:bottom w:val="none" w:sz="0" w:space="0" w:color="auto"/>
        <w:right w:val="none" w:sz="0" w:space="0" w:color="auto"/>
      </w:divBdr>
    </w:div>
    <w:div w:id="202331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you-down-with-ip-p-yeah-you-know-me" TargetMode="External"/><Relationship Id="rId13" Type="http://schemas.openxmlformats.org/officeDocument/2006/relationships/hyperlink" Target="https://www.trellispgh.com/post/whats-in-a-db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ellispgh.com/post/first-amend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c.gov/news-events/topics/truth-advertising/green-guid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ellispgh.com/post/don-t-coast-on-that-repost-the-dangers-of-copyright-infring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uscode/text/17" TargetMode="External"/><Relationship Id="rId14" Type="http://schemas.openxmlformats.org/officeDocument/2006/relationships/hyperlink" Target="https://www.trellispgh.com/post/what-is-an-ll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van Nelson</cp:lastModifiedBy>
  <cp:revision>2</cp:revision>
  <dcterms:created xsi:type="dcterms:W3CDTF">2022-06-17T17:22:00Z</dcterms:created>
  <dcterms:modified xsi:type="dcterms:W3CDTF">2022-06-17T17:22:00Z</dcterms:modified>
</cp:coreProperties>
</file>